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4DF" w:rsidRDefault="009068EC" w:rsidP="009068EC">
      <w:pPr>
        <w:spacing w:line="276" w:lineRule="auto"/>
      </w:pPr>
      <w:r>
        <w:t>Nº EXPEDIENTE: ______________________________</w:t>
      </w:r>
    </w:p>
    <w:p w:rsidR="009068EC" w:rsidRDefault="009068EC" w:rsidP="009068EC">
      <w:pPr>
        <w:spacing w:line="276" w:lineRule="auto"/>
      </w:pPr>
      <w:r>
        <w:t>PROMOTOR: _________________________________</w:t>
      </w:r>
    </w:p>
    <w:p w:rsidR="009068EC" w:rsidRDefault="009068EC" w:rsidP="009068EC">
      <w:pPr>
        <w:spacing w:line="276" w:lineRule="auto"/>
      </w:pPr>
      <w:r>
        <w:t>Nombre del Proyecto: _________________________</w:t>
      </w:r>
    </w:p>
    <w:p w:rsidR="006F37AA" w:rsidRPr="006F37AA" w:rsidRDefault="006F37AA" w:rsidP="006F3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F37AA">
        <w:rPr>
          <w:sz w:val="32"/>
          <w:szCs w:val="32"/>
        </w:rPr>
        <w:t>A CUMPLIMENTAR PARA TODO TIPO DE PROYECTOS</w:t>
      </w:r>
    </w:p>
    <w:tbl>
      <w:tblPr>
        <w:tblStyle w:val="Tablaconcuadrcula1"/>
        <w:tblpPr w:leftFromText="141" w:rightFromText="141" w:vertAnchor="page" w:horzAnchor="margin" w:tblpXSpec="center" w:tblpY="3766"/>
        <w:tblW w:w="0" w:type="auto"/>
        <w:tblLook w:val="04A0" w:firstRow="1" w:lastRow="0" w:firstColumn="1" w:lastColumn="0" w:noHBand="0" w:noVBand="1"/>
      </w:tblPr>
      <w:tblGrid>
        <w:gridCol w:w="1060"/>
        <w:gridCol w:w="1060"/>
        <w:gridCol w:w="1062"/>
        <w:gridCol w:w="1070"/>
        <w:gridCol w:w="1061"/>
        <w:gridCol w:w="1061"/>
      </w:tblGrid>
      <w:tr w:rsidR="00186BCF" w:rsidRPr="001B39DF" w:rsidTr="00186BCF">
        <w:tc>
          <w:tcPr>
            <w:tcW w:w="6374" w:type="dxa"/>
            <w:gridSpan w:val="6"/>
            <w:shd w:val="clear" w:color="auto" w:fill="D9D9D9" w:themeFill="background1" w:themeFillShade="D9"/>
          </w:tcPr>
          <w:p w:rsidR="00186BCF" w:rsidRPr="001B39DF" w:rsidRDefault="00186BCF" w:rsidP="00186BCF">
            <w:pPr>
              <w:tabs>
                <w:tab w:val="center" w:pos="4252"/>
                <w:tab w:val="right" w:pos="8504"/>
              </w:tabs>
              <w:jc w:val="center"/>
            </w:pPr>
            <w:r w:rsidRPr="001B39DF">
              <w:t>FOCUS ÁREA 6B</w:t>
            </w:r>
            <w:r w:rsidR="00633618">
              <w:t>,6A</w:t>
            </w:r>
          </w:p>
        </w:tc>
      </w:tr>
      <w:tr w:rsidR="00186BCF" w:rsidRPr="001B39DF" w:rsidTr="00186BCF">
        <w:tc>
          <w:tcPr>
            <w:tcW w:w="6374" w:type="dxa"/>
            <w:gridSpan w:val="6"/>
            <w:shd w:val="clear" w:color="auto" w:fill="D9D9D9" w:themeFill="background1" w:themeFillShade="D9"/>
          </w:tcPr>
          <w:p w:rsidR="00186BCF" w:rsidRPr="001B39DF" w:rsidRDefault="00186BCF" w:rsidP="00186BCF">
            <w:pPr>
              <w:tabs>
                <w:tab w:val="center" w:pos="4252"/>
                <w:tab w:val="right" w:pos="8504"/>
              </w:tabs>
              <w:jc w:val="center"/>
            </w:pPr>
            <w:r w:rsidRPr="001B39DF">
              <w:t>EMPLEO CREADO</w:t>
            </w:r>
          </w:p>
        </w:tc>
      </w:tr>
      <w:tr w:rsidR="00186BCF" w:rsidRPr="001B39DF" w:rsidTr="00186BCF">
        <w:tc>
          <w:tcPr>
            <w:tcW w:w="1060" w:type="dxa"/>
          </w:tcPr>
          <w:p w:rsidR="00186BCF" w:rsidRPr="001B39DF" w:rsidRDefault="00186BCF" w:rsidP="00AE4A3E">
            <w:pPr>
              <w:tabs>
                <w:tab w:val="center" w:pos="4252"/>
                <w:tab w:val="right" w:pos="8504"/>
              </w:tabs>
              <w:jc w:val="center"/>
            </w:pPr>
            <w:r w:rsidRPr="001B39DF">
              <w:t>H&lt;</w:t>
            </w:r>
            <w:r w:rsidR="00AE4A3E">
              <w:t>25</w:t>
            </w:r>
          </w:p>
        </w:tc>
        <w:tc>
          <w:tcPr>
            <w:tcW w:w="1060" w:type="dxa"/>
          </w:tcPr>
          <w:p w:rsidR="00186BCF" w:rsidRPr="001B39DF" w:rsidRDefault="00186BCF" w:rsidP="00AE4A3E">
            <w:pPr>
              <w:tabs>
                <w:tab w:val="center" w:pos="4252"/>
                <w:tab w:val="right" w:pos="8504"/>
              </w:tabs>
              <w:jc w:val="center"/>
            </w:pPr>
            <w:r w:rsidRPr="001B39DF">
              <w:t>M&lt;</w:t>
            </w:r>
            <w:r w:rsidR="00AE4A3E">
              <w:t>25</w:t>
            </w:r>
          </w:p>
        </w:tc>
        <w:tc>
          <w:tcPr>
            <w:tcW w:w="1062" w:type="dxa"/>
          </w:tcPr>
          <w:p w:rsidR="00186BCF" w:rsidRPr="001B39DF" w:rsidRDefault="00AE4A3E" w:rsidP="00AE4A3E">
            <w:pPr>
              <w:tabs>
                <w:tab w:val="center" w:pos="4252"/>
                <w:tab w:val="right" w:pos="8504"/>
              </w:tabs>
              <w:jc w:val="center"/>
            </w:pPr>
            <w:r>
              <w:t>25&lt;H&lt;35</w:t>
            </w:r>
          </w:p>
        </w:tc>
        <w:tc>
          <w:tcPr>
            <w:tcW w:w="1070" w:type="dxa"/>
          </w:tcPr>
          <w:p w:rsidR="00186BCF" w:rsidRPr="001B39DF" w:rsidRDefault="00AE4A3E" w:rsidP="00186BCF">
            <w:pPr>
              <w:tabs>
                <w:tab w:val="center" w:pos="4252"/>
                <w:tab w:val="right" w:pos="8504"/>
              </w:tabs>
              <w:jc w:val="center"/>
            </w:pPr>
            <w:r>
              <w:t>25&lt;M&lt;35</w:t>
            </w:r>
          </w:p>
        </w:tc>
        <w:tc>
          <w:tcPr>
            <w:tcW w:w="1061" w:type="dxa"/>
          </w:tcPr>
          <w:p w:rsidR="00186BCF" w:rsidRPr="001B39DF" w:rsidRDefault="00186BCF" w:rsidP="00AE4A3E">
            <w:pPr>
              <w:tabs>
                <w:tab w:val="center" w:pos="4252"/>
                <w:tab w:val="right" w:pos="8504"/>
              </w:tabs>
              <w:jc w:val="center"/>
            </w:pPr>
            <w:r w:rsidRPr="001B39DF">
              <w:t>H&gt;</w:t>
            </w:r>
            <w:r w:rsidR="00AE4A3E">
              <w:t>35</w:t>
            </w:r>
          </w:p>
        </w:tc>
        <w:tc>
          <w:tcPr>
            <w:tcW w:w="1061" w:type="dxa"/>
          </w:tcPr>
          <w:p w:rsidR="00186BCF" w:rsidRPr="001B39DF" w:rsidRDefault="00186BCF" w:rsidP="00AE4A3E">
            <w:pPr>
              <w:tabs>
                <w:tab w:val="center" w:pos="4252"/>
                <w:tab w:val="right" w:pos="8504"/>
              </w:tabs>
              <w:jc w:val="center"/>
            </w:pPr>
            <w:r w:rsidRPr="001B39DF">
              <w:t>M&gt;</w:t>
            </w:r>
            <w:r w:rsidR="00AE4A3E">
              <w:t>35</w:t>
            </w:r>
          </w:p>
        </w:tc>
      </w:tr>
      <w:tr w:rsidR="00186BCF" w:rsidRPr="001B39DF" w:rsidTr="00186BCF">
        <w:tc>
          <w:tcPr>
            <w:tcW w:w="1060" w:type="dxa"/>
          </w:tcPr>
          <w:p w:rsidR="00186BCF" w:rsidRPr="001B39DF" w:rsidRDefault="00186BCF" w:rsidP="00186BCF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060" w:type="dxa"/>
          </w:tcPr>
          <w:p w:rsidR="00186BCF" w:rsidRPr="001B39DF" w:rsidRDefault="00186BCF" w:rsidP="00186BCF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062" w:type="dxa"/>
          </w:tcPr>
          <w:p w:rsidR="00186BCF" w:rsidRPr="001B39DF" w:rsidRDefault="00186BCF" w:rsidP="00186BCF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070" w:type="dxa"/>
          </w:tcPr>
          <w:p w:rsidR="00186BCF" w:rsidRPr="001B39DF" w:rsidRDefault="00186BCF" w:rsidP="00186BCF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061" w:type="dxa"/>
          </w:tcPr>
          <w:p w:rsidR="00186BCF" w:rsidRPr="001B39DF" w:rsidRDefault="00186BCF" w:rsidP="00186BCF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061" w:type="dxa"/>
          </w:tcPr>
          <w:p w:rsidR="00186BCF" w:rsidRPr="001B39DF" w:rsidRDefault="00186BCF" w:rsidP="00186BCF">
            <w:pPr>
              <w:tabs>
                <w:tab w:val="center" w:pos="4252"/>
                <w:tab w:val="right" w:pos="8504"/>
              </w:tabs>
            </w:pPr>
          </w:p>
        </w:tc>
      </w:tr>
      <w:tr w:rsidR="00186BCF" w:rsidRPr="001B39DF" w:rsidTr="00186BCF">
        <w:tc>
          <w:tcPr>
            <w:tcW w:w="6374" w:type="dxa"/>
            <w:gridSpan w:val="6"/>
            <w:shd w:val="clear" w:color="auto" w:fill="D9D9D9" w:themeFill="background1" w:themeFillShade="D9"/>
          </w:tcPr>
          <w:p w:rsidR="00186BCF" w:rsidRPr="001B39DF" w:rsidRDefault="00186BCF" w:rsidP="00186BCF">
            <w:pPr>
              <w:tabs>
                <w:tab w:val="center" w:pos="4252"/>
                <w:tab w:val="right" w:pos="8504"/>
              </w:tabs>
              <w:jc w:val="center"/>
            </w:pPr>
            <w:r w:rsidRPr="001B39DF">
              <w:t>EMPLEO MANTENIDO</w:t>
            </w:r>
          </w:p>
        </w:tc>
      </w:tr>
      <w:tr w:rsidR="00186BCF" w:rsidRPr="001B39DF" w:rsidTr="00186BCF">
        <w:tc>
          <w:tcPr>
            <w:tcW w:w="6374" w:type="dxa"/>
            <w:gridSpan w:val="6"/>
            <w:shd w:val="clear" w:color="auto" w:fill="D9D9D9" w:themeFill="background1" w:themeFillShade="D9"/>
          </w:tcPr>
          <w:p w:rsidR="00186BCF" w:rsidRPr="001B39DF" w:rsidRDefault="00186BCF" w:rsidP="00186BCF">
            <w:pPr>
              <w:tabs>
                <w:tab w:val="center" w:pos="4252"/>
                <w:tab w:val="right" w:pos="8504"/>
              </w:tabs>
              <w:jc w:val="center"/>
            </w:pPr>
          </w:p>
        </w:tc>
      </w:tr>
      <w:tr w:rsidR="00186BCF" w:rsidRPr="001B39DF" w:rsidTr="00186BCF">
        <w:tc>
          <w:tcPr>
            <w:tcW w:w="1060" w:type="dxa"/>
          </w:tcPr>
          <w:p w:rsidR="00186BCF" w:rsidRPr="0041170C" w:rsidRDefault="00AE4A3E" w:rsidP="00186BCF">
            <w:r w:rsidRPr="00AE4A3E">
              <w:t>H&lt;25</w:t>
            </w:r>
          </w:p>
        </w:tc>
        <w:tc>
          <w:tcPr>
            <w:tcW w:w="1060" w:type="dxa"/>
          </w:tcPr>
          <w:p w:rsidR="00186BCF" w:rsidRPr="0041170C" w:rsidRDefault="00AE4A3E" w:rsidP="00186BCF">
            <w:r w:rsidRPr="00AE4A3E">
              <w:t>M&lt;25</w:t>
            </w:r>
          </w:p>
        </w:tc>
        <w:tc>
          <w:tcPr>
            <w:tcW w:w="1062" w:type="dxa"/>
          </w:tcPr>
          <w:p w:rsidR="00186BCF" w:rsidRPr="0041170C" w:rsidRDefault="00AE4A3E" w:rsidP="00186BCF">
            <w:r w:rsidRPr="00AE4A3E">
              <w:t>25&lt;H&lt;35</w:t>
            </w:r>
          </w:p>
        </w:tc>
        <w:tc>
          <w:tcPr>
            <w:tcW w:w="1070" w:type="dxa"/>
          </w:tcPr>
          <w:p w:rsidR="00186BCF" w:rsidRPr="0041170C" w:rsidRDefault="00AE4A3E" w:rsidP="00186BCF">
            <w:r w:rsidRPr="00AE4A3E">
              <w:t>25&lt;M&lt;35</w:t>
            </w:r>
          </w:p>
        </w:tc>
        <w:tc>
          <w:tcPr>
            <w:tcW w:w="1061" w:type="dxa"/>
          </w:tcPr>
          <w:p w:rsidR="00186BCF" w:rsidRPr="0041170C" w:rsidRDefault="00AE4A3E" w:rsidP="00186BCF">
            <w:r>
              <w:t>H&gt;35</w:t>
            </w:r>
          </w:p>
        </w:tc>
        <w:tc>
          <w:tcPr>
            <w:tcW w:w="1061" w:type="dxa"/>
          </w:tcPr>
          <w:p w:rsidR="00186BCF" w:rsidRDefault="00186BCF" w:rsidP="00AE4A3E">
            <w:r w:rsidRPr="0041170C">
              <w:t>M&gt;</w:t>
            </w:r>
            <w:r w:rsidR="00AE4A3E">
              <w:t>35</w:t>
            </w:r>
          </w:p>
        </w:tc>
      </w:tr>
      <w:tr w:rsidR="00186BCF" w:rsidRPr="001B39DF" w:rsidTr="00186BCF">
        <w:tc>
          <w:tcPr>
            <w:tcW w:w="1060" w:type="dxa"/>
          </w:tcPr>
          <w:p w:rsidR="00186BCF" w:rsidRPr="001B39DF" w:rsidRDefault="00186BCF" w:rsidP="00186BCF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060" w:type="dxa"/>
          </w:tcPr>
          <w:p w:rsidR="00186BCF" w:rsidRPr="001B39DF" w:rsidRDefault="00186BCF" w:rsidP="00186BCF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062" w:type="dxa"/>
          </w:tcPr>
          <w:p w:rsidR="00186BCF" w:rsidRPr="001B39DF" w:rsidRDefault="00186BCF" w:rsidP="00186BCF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070" w:type="dxa"/>
          </w:tcPr>
          <w:p w:rsidR="00186BCF" w:rsidRPr="001B39DF" w:rsidRDefault="00186BCF" w:rsidP="00186BCF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061" w:type="dxa"/>
          </w:tcPr>
          <w:p w:rsidR="00186BCF" w:rsidRPr="001B39DF" w:rsidRDefault="00186BCF" w:rsidP="00186BCF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061" w:type="dxa"/>
          </w:tcPr>
          <w:p w:rsidR="00186BCF" w:rsidRPr="001B39DF" w:rsidRDefault="00186BCF" w:rsidP="00186BCF">
            <w:pPr>
              <w:tabs>
                <w:tab w:val="center" w:pos="4252"/>
                <w:tab w:val="right" w:pos="8504"/>
              </w:tabs>
            </w:pPr>
          </w:p>
        </w:tc>
      </w:tr>
      <w:tr w:rsidR="00186BCF" w:rsidRPr="001B39DF" w:rsidTr="00186BCF">
        <w:tc>
          <w:tcPr>
            <w:tcW w:w="6374" w:type="dxa"/>
            <w:gridSpan w:val="6"/>
          </w:tcPr>
          <w:p w:rsidR="00186BCF" w:rsidRPr="001B39DF" w:rsidRDefault="00186BCF" w:rsidP="00186BCF">
            <w:pPr>
              <w:tabs>
                <w:tab w:val="center" w:pos="4252"/>
                <w:tab w:val="right" w:pos="8504"/>
              </w:tabs>
            </w:pPr>
            <w:r w:rsidRPr="001B39DF">
              <w:t>*Instrucciones para cumplimentar los datos de empleo creado, empleo mantenido:</w:t>
            </w:r>
          </w:p>
          <w:p w:rsidR="00186BCF" w:rsidRPr="001B39DF" w:rsidRDefault="00186BCF" w:rsidP="00186BCF">
            <w:pPr>
              <w:tabs>
                <w:tab w:val="center" w:pos="4252"/>
                <w:tab w:val="right" w:pos="8504"/>
              </w:tabs>
            </w:pPr>
            <w:r>
              <w:rPr>
                <w:rFonts w:ascii="NewsGotT" w:hAnsi="NewsGotT"/>
                <w:sz w:val="20"/>
                <w:szCs w:val="20"/>
              </w:rPr>
              <w:t>El empleo creado se refiere a los puestos de trabajo nuevos generados gracias al proyecto apoyado o subvencionado. No está asociado a una única persona o DNI, sino al mismo puesto de trabajo. Este nuevo empleo debe medirse en Unidades UTA (equivalente a jornada completa ordinaria de un año, cuya duración está fijada en 1.800 horas</w:t>
            </w:r>
            <w:proofErr w:type="gramStart"/>
            <w:r>
              <w:rPr>
                <w:rFonts w:ascii="NewsGotT" w:hAnsi="NewsGotT"/>
                <w:sz w:val="20"/>
                <w:szCs w:val="20"/>
              </w:rPr>
              <w:t>).De</w:t>
            </w:r>
            <w:proofErr w:type="gramEnd"/>
            <w:r>
              <w:rPr>
                <w:rFonts w:ascii="NewsGotT" w:hAnsi="NewsGotT"/>
                <w:sz w:val="20"/>
                <w:szCs w:val="20"/>
              </w:rPr>
              <w:t xml:space="preserve"> esta forma, un contrato a tiempo parcial con 900 horas para todo el año se contabilizaría como 0,5 UTA y un contrato de jornada completa de un semestre se contabilizaría asimismo como 0,5 UTA. Si el proyecto consiste en la creación de una nueva empresa u ocupación, siempre se considerará como nuevos empleos, ya que gracias al proyecto se han creado puestos de trabajo en una empresa que no se venían realizando. O bien en una empresa que se duplican los puestos de trabajo porque hay mayor volumen de negocio debido a la ayuda.</w:t>
            </w:r>
          </w:p>
          <w:p w:rsidR="00186BCF" w:rsidRPr="001B39DF" w:rsidRDefault="00186BCF" w:rsidP="00186BCF">
            <w:pPr>
              <w:tabs>
                <w:tab w:val="center" w:pos="4252"/>
                <w:tab w:val="right" w:pos="8504"/>
              </w:tabs>
            </w:pPr>
          </w:p>
        </w:tc>
      </w:tr>
    </w:tbl>
    <w:p w:rsidR="009068EC" w:rsidRPr="009068EC" w:rsidRDefault="009068EC" w:rsidP="009068EC"/>
    <w:p w:rsidR="009068EC" w:rsidRPr="009068EC" w:rsidRDefault="009068EC" w:rsidP="009068EC"/>
    <w:p w:rsidR="009068EC" w:rsidRPr="009068EC" w:rsidRDefault="009068EC" w:rsidP="009068EC"/>
    <w:p w:rsidR="009068EC" w:rsidRPr="009068EC" w:rsidRDefault="009068EC" w:rsidP="009068EC">
      <w:bookmarkStart w:id="0" w:name="_GoBack"/>
      <w:bookmarkEnd w:id="0"/>
    </w:p>
    <w:p w:rsidR="009068EC" w:rsidRPr="009068EC" w:rsidRDefault="009068EC" w:rsidP="009068EC"/>
    <w:p w:rsidR="009068EC" w:rsidRPr="009068EC" w:rsidRDefault="009068EC" w:rsidP="009068EC"/>
    <w:p w:rsidR="009068EC" w:rsidRDefault="009068EC" w:rsidP="009068EC"/>
    <w:p w:rsidR="009068EC" w:rsidRDefault="009068EC" w:rsidP="009068EC"/>
    <w:p w:rsidR="006F37AA" w:rsidRDefault="006F37AA" w:rsidP="009068EC"/>
    <w:p w:rsidR="006F37AA" w:rsidRDefault="006F37AA" w:rsidP="009068EC"/>
    <w:p w:rsidR="006F37AA" w:rsidRDefault="006F37AA" w:rsidP="009068EC"/>
    <w:p w:rsidR="006F37AA" w:rsidRDefault="006F37AA" w:rsidP="009068EC"/>
    <w:p w:rsidR="00186BCF" w:rsidRDefault="00186BCF" w:rsidP="009068EC"/>
    <w:p w:rsidR="00186BCF" w:rsidRDefault="00186BCF" w:rsidP="009068EC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48"/>
        <w:gridCol w:w="5643"/>
        <w:gridCol w:w="3543"/>
      </w:tblGrid>
      <w:tr w:rsidR="00B435DC" w:rsidTr="00633618">
        <w:tc>
          <w:tcPr>
            <w:tcW w:w="448" w:type="dxa"/>
            <w:shd w:val="clear" w:color="auto" w:fill="D9D9D9" w:themeFill="background1" w:themeFillShade="D9"/>
          </w:tcPr>
          <w:p w:rsidR="00B435DC" w:rsidRDefault="00B435DC" w:rsidP="00E73FFA">
            <w:pPr>
              <w:jc w:val="center"/>
            </w:pPr>
            <w:r>
              <w:t>5B</w:t>
            </w:r>
          </w:p>
        </w:tc>
        <w:tc>
          <w:tcPr>
            <w:tcW w:w="5643" w:type="dxa"/>
            <w:shd w:val="clear" w:color="auto" w:fill="D9D9D9" w:themeFill="background1" w:themeFillShade="D9"/>
          </w:tcPr>
          <w:p w:rsidR="00B435DC" w:rsidRDefault="00B435DC" w:rsidP="00E73FFA">
            <w:pPr>
              <w:jc w:val="center"/>
            </w:pPr>
            <w:r>
              <w:t>TIPO DE ENERGÍA USADA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B435DC" w:rsidRDefault="00B435DC" w:rsidP="00E73FFA">
            <w:pPr>
              <w:jc w:val="center"/>
            </w:pPr>
            <w:r w:rsidRPr="00B47102"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  <w:t>El promotor o entidad promotora seleccionará el tipo de energía utilizada en función de la tipología establecida, indicando (S) en la columna Valor. Dejar en blanco los valores para los no seleccionados</w:t>
            </w:r>
          </w:p>
        </w:tc>
      </w:tr>
      <w:tr w:rsidR="00B435DC" w:rsidTr="00633618">
        <w:tc>
          <w:tcPr>
            <w:tcW w:w="448" w:type="dxa"/>
          </w:tcPr>
          <w:p w:rsidR="00B435DC" w:rsidRDefault="00B435DC" w:rsidP="00E73FFA">
            <w:pPr>
              <w:jc w:val="center"/>
            </w:pPr>
          </w:p>
        </w:tc>
        <w:tc>
          <w:tcPr>
            <w:tcW w:w="5643" w:type="dxa"/>
            <w:shd w:val="clear" w:color="auto" w:fill="D9D9D9" w:themeFill="background1" w:themeFillShade="D9"/>
          </w:tcPr>
          <w:p w:rsidR="00B435DC" w:rsidRPr="008E0507" w:rsidRDefault="00B435DC" w:rsidP="00E73FFA">
            <w:pPr>
              <w:jc w:val="center"/>
            </w:pPr>
            <w:r w:rsidRPr="008E0507">
              <w:t>RENOVABLE:   Solar:  fotovoltaica/termoeléctrica</w:t>
            </w:r>
          </w:p>
        </w:tc>
        <w:tc>
          <w:tcPr>
            <w:tcW w:w="3543" w:type="dxa"/>
          </w:tcPr>
          <w:p w:rsidR="00B435DC" w:rsidRDefault="00B435DC" w:rsidP="00E73FFA">
            <w:pPr>
              <w:jc w:val="center"/>
            </w:pPr>
          </w:p>
        </w:tc>
      </w:tr>
      <w:tr w:rsidR="00B435DC" w:rsidTr="00633618">
        <w:tc>
          <w:tcPr>
            <w:tcW w:w="448" w:type="dxa"/>
          </w:tcPr>
          <w:p w:rsidR="00B435DC" w:rsidRDefault="00B435DC" w:rsidP="00E73FFA">
            <w:pPr>
              <w:jc w:val="center"/>
            </w:pPr>
          </w:p>
        </w:tc>
        <w:tc>
          <w:tcPr>
            <w:tcW w:w="5643" w:type="dxa"/>
            <w:shd w:val="clear" w:color="auto" w:fill="D9D9D9" w:themeFill="background1" w:themeFillShade="D9"/>
          </w:tcPr>
          <w:p w:rsidR="00B435DC" w:rsidRPr="008E0507" w:rsidRDefault="00B435DC" w:rsidP="00E73FFA">
            <w:pPr>
              <w:jc w:val="center"/>
            </w:pPr>
            <w:r w:rsidRPr="008E0507">
              <w:t>RENOVABLE:   Eólica: ubicada en tierra/ubicada en mar</w:t>
            </w:r>
          </w:p>
        </w:tc>
        <w:tc>
          <w:tcPr>
            <w:tcW w:w="3543" w:type="dxa"/>
          </w:tcPr>
          <w:p w:rsidR="00B435DC" w:rsidRDefault="00B435DC" w:rsidP="00E73FFA">
            <w:pPr>
              <w:jc w:val="center"/>
            </w:pPr>
          </w:p>
        </w:tc>
      </w:tr>
      <w:tr w:rsidR="00B435DC" w:rsidTr="00633618">
        <w:tc>
          <w:tcPr>
            <w:tcW w:w="448" w:type="dxa"/>
          </w:tcPr>
          <w:p w:rsidR="00B435DC" w:rsidRDefault="00B435DC" w:rsidP="00E73FFA">
            <w:pPr>
              <w:jc w:val="center"/>
            </w:pPr>
          </w:p>
        </w:tc>
        <w:tc>
          <w:tcPr>
            <w:tcW w:w="5643" w:type="dxa"/>
            <w:shd w:val="clear" w:color="auto" w:fill="D9D9D9" w:themeFill="background1" w:themeFillShade="D9"/>
          </w:tcPr>
          <w:p w:rsidR="00B435DC" w:rsidRPr="008E0507" w:rsidRDefault="00B435DC" w:rsidP="00E73FFA">
            <w:pPr>
              <w:jc w:val="center"/>
            </w:pPr>
            <w:r w:rsidRPr="008E0507">
              <w:t>RENOVABLE:  Hidroeléctrica: &lt;10MW /&lt;50MW</w:t>
            </w:r>
          </w:p>
        </w:tc>
        <w:tc>
          <w:tcPr>
            <w:tcW w:w="3543" w:type="dxa"/>
          </w:tcPr>
          <w:p w:rsidR="00B435DC" w:rsidRDefault="00B435DC" w:rsidP="00E73FFA">
            <w:pPr>
              <w:jc w:val="center"/>
            </w:pPr>
          </w:p>
        </w:tc>
      </w:tr>
      <w:tr w:rsidR="00B435DC" w:rsidTr="00633618">
        <w:tc>
          <w:tcPr>
            <w:tcW w:w="448" w:type="dxa"/>
          </w:tcPr>
          <w:p w:rsidR="00B435DC" w:rsidRDefault="00B435DC" w:rsidP="00E73FFA">
            <w:pPr>
              <w:jc w:val="center"/>
            </w:pPr>
          </w:p>
        </w:tc>
        <w:tc>
          <w:tcPr>
            <w:tcW w:w="5643" w:type="dxa"/>
            <w:shd w:val="clear" w:color="auto" w:fill="D9D9D9" w:themeFill="background1" w:themeFillShade="D9"/>
          </w:tcPr>
          <w:p w:rsidR="00B435DC" w:rsidRPr="008E0507" w:rsidRDefault="00B435DC" w:rsidP="00E73FFA">
            <w:pPr>
              <w:jc w:val="center"/>
            </w:pPr>
            <w:r w:rsidRPr="008E0507">
              <w:t>RENOVABLE:     Biomasa I: Cultivos energéticos/Residuos agrícolas/ residuos forestales</w:t>
            </w:r>
          </w:p>
        </w:tc>
        <w:tc>
          <w:tcPr>
            <w:tcW w:w="3543" w:type="dxa"/>
          </w:tcPr>
          <w:p w:rsidR="00B435DC" w:rsidRDefault="00B435DC" w:rsidP="00E73FFA">
            <w:pPr>
              <w:jc w:val="center"/>
            </w:pPr>
          </w:p>
        </w:tc>
      </w:tr>
      <w:tr w:rsidR="00B435DC" w:rsidTr="00633618">
        <w:tc>
          <w:tcPr>
            <w:tcW w:w="448" w:type="dxa"/>
          </w:tcPr>
          <w:p w:rsidR="00B435DC" w:rsidRDefault="00B435DC" w:rsidP="00E73FFA">
            <w:pPr>
              <w:jc w:val="center"/>
            </w:pPr>
          </w:p>
        </w:tc>
        <w:tc>
          <w:tcPr>
            <w:tcW w:w="5643" w:type="dxa"/>
            <w:shd w:val="clear" w:color="auto" w:fill="D9D9D9" w:themeFill="background1" w:themeFillShade="D9"/>
          </w:tcPr>
          <w:p w:rsidR="00B435DC" w:rsidRPr="008E0507" w:rsidRDefault="00B435DC" w:rsidP="00E73FFA">
            <w:pPr>
              <w:jc w:val="center"/>
            </w:pPr>
            <w:r w:rsidRPr="008E0507">
              <w:t xml:space="preserve">RENOVABLE:  Biomasa </w:t>
            </w:r>
            <w:proofErr w:type="spellStart"/>
            <w:r w:rsidRPr="008E0507">
              <w:t>II:Biogás</w:t>
            </w:r>
            <w:proofErr w:type="spellEnd"/>
            <w:r w:rsidRPr="008E0507">
              <w:t xml:space="preserve"> de vertederos/ biogás generado en digestores/Estiércoles</w:t>
            </w:r>
          </w:p>
        </w:tc>
        <w:tc>
          <w:tcPr>
            <w:tcW w:w="3543" w:type="dxa"/>
          </w:tcPr>
          <w:p w:rsidR="00B435DC" w:rsidRDefault="00B435DC" w:rsidP="00E73FFA">
            <w:pPr>
              <w:jc w:val="center"/>
            </w:pPr>
          </w:p>
        </w:tc>
      </w:tr>
      <w:tr w:rsidR="00B435DC" w:rsidTr="00633618">
        <w:tc>
          <w:tcPr>
            <w:tcW w:w="448" w:type="dxa"/>
          </w:tcPr>
          <w:p w:rsidR="00B435DC" w:rsidRDefault="00B435DC" w:rsidP="00E73FFA"/>
        </w:tc>
        <w:tc>
          <w:tcPr>
            <w:tcW w:w="5643" w:type="dxa"/>
            <w:shd w:val="clear" w:color="auto" w:fill="D9D9D9" w:themeFill="background1" w:themeFillShade="D9"/>
          </w:tcPr>
          <w:p w:rsidR="00B435DC" w:rsidRPr="008E0507" w:rsidRDefault="00B435DC" w:rsidP="00E73FFA">
            <w:r w:rsidRPr="008E0507">
              <w:t>RENOVABLE:</w:t>
            </w:r>
            <w:r>
              <w:t xml:space="preserve"> </w:t>
            </w:r>
            <w:r w:rsidRPr="008E0507">
              <w:t>Biomasa III: Instalaciones industriales del sector agrícola/Instalaciones industri</w:t>
            </w:r>
            <w:r>
              <w:t>ales del sector forestal/</w:t>
            </w:r>
            <w:r w:rsidRPr="008E0507">
              <w:t xml:space="preserve"> Licores negros de la industria papelera</w:t>
            </w:r>
          </w:p>
        </w:tc>
        <w:tc>
          <w:tcPr>
            <w:tcW w:w="3543" w:type="dxa"/>
          </w:tcPr>
          <w:p w:rsidR="00B435DC" w:rsidRDefault="00B435DC" w:rsidP="00E73FFA"/>
        </w:tc>
      </w:tr>
      <w:tr w:rsidR="00B435DC" w:rsidTr="00633618">
        <w:tc>
          <w:tcPr>
            <w:tcW w:w="448" w:type="dxa"/>
          </w:tcPr>
          <w:p w:rsidR="00B435DC" w:rsidRDefault="00B435DC" w:rsidP="00E73FFA"/>
        </w:tc>
        <w:tc>
          <w:tcPr>
            <w:tcW w:w="5643" w:type="dxa"/>
            <w:shd w:val="clear" w:color="auto" w:fill="D9D9D9" w:themeFill="background1" w:themeFillShade="D9"/>
          </w:tcPr>
          <w:p w:rsidR="00B435DC" w:rsidRDefault="00B435DC" w:rsidP="00E73FFA">
            <w:r w:rsidRPr="008E0507">
              <w:t>NO RENOVABLE</w:t>
            </w:r>
          </w:p>
        </w:tc>
        <w:tc>
          <w:tcPr>
            <w:tcW w:w="3543" w:type="dxa"/>
          </w:tcPr>
          <w:p w:rsidR="00B435DC" w:rsidRDefault="00B435DC" w:rsidP="00E73FFA"/>
        </w:tc>
      </w:tr>
      <w:tr w:rsidR="00B435DC" w:rsidTr="00633618">
        <w:tc>
          <w:tcPr>
            <w:tcW w:w="448" w:type="dxa"/>
          </w:tcPr>
          <w:p w:rsidR="00B435DC" w:rsidRDefault="00B435DC" w:rsidP="00E73FFA"/>
        </w:tc>
        <w:tc>
          <w:tcPr>
            <w:tcW w:w="5643" w:type="dxa"/>
            <w:shd w:val="clear" w:color="auto" w:fill="D9D9D9" w:themeFill="background1" w:themeFillShade="D9"/>
          </w:tcPr>
          <w:p w:rsidR="00B435DC" w:rsidRPr="008E0507" w:rsidRDefault="00B435DC" w:rsidP="00E73FFA">
            <w:r w:rsidRPr="008E0507">
              <w:t>RENOVABLE:   Solar:  fotovoltaica/termoeléctrica</w:t>
            </w:r>
          </w:p>
        </w:tc>
        <w:tc>
          <w:tcPr>
            <w:tcW w:w="3543" w:type="dxa"/>
          </w:tcPr>
          <w:p w:rsidR="00B435DC" w:rsidRDefault="00B435DC" w:rsidP="00E73FFA"/>
        </w:tc>
      </w:tr>
    </w:tbl>
    <w:p w:rsidR="006F37AA" w:rsidRDefault="006F37AA" w:rsidP="009068EC"/>
    <w:p w:rsidR="00722AC6" w:rsidRDefault="00722AC6" w:rsidP="009068EC"/>
    <w:p w:rsidR="00722AC6" w:rsidRDefault="00722AC6" w:rsidP="009068E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AC771D" w:rsidTr="00AC771D">
        <w:tc>
          <w:tcPr>
            <w:tcW w:w="8494" w:type="dxa"/>
            <w:gridSpan w:val="5"/>
            <w:shd w:val="clear" w:color="auto" w:fill="D9D9D9" w:themeFill="background1" w:themeFillShade="D9"/>
          </w:tcPr>
          <w:p w:rsidR="00AC771D" w:rsidRDefault="00AC771D" w:rsidP="00AC771D">
            <w:pPr>
              <w:jc w:val="center"/>
            </w:pPr>
            <w:r>
              <w:t>AHORRO ENERGÉTICO</w:t>
            </w:r>
          </w:p>
        </w:tc>
      </w:tr>
      <w:tr w:rsidR="00AC771D" w:rsidTr="00AC771D">
        <w:tc>
          <w:tcPr>
            <w:tcW w:w="1698" w:type="dxa"/>
            <w:shd w:val="clear" w:color="auto" w:fill="D9D9D9" w:themeFill="background1" w:themeFillShade="D9"/>
          </w:tcPr>
          <w:p w:rsidR="00AC771D" w:rsidRDefault="00AC771D" w:rsidP="009068EC">
            <w:r>
              <w:t>5B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AC771D" w:rsidRDefault="00AC771D" w:rsidP="009068EC">
            <w:r w:rsidRPr="00AC771D">
              <w:t>CONSUMO ANUAL DE ENERGÍA  (*)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AC771D" w:rsidRDefault="00AC771D" w:rsidP="009068EC">
            <w:r w:rsidRPr="00AC771D">
              <w:t>AHORRO  ANUAL DE ENERGÍA  (*)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AC771D" w:rsidRPr="00AC771D" w:rsidRDefault="00AC771D" w:rsidP="00AC771D">
            <w:pPr>
              <w:rPr>
                <w:rFonts w:ascii="Liberation Sans1" w:hAnsi="Liberation Sans1"/>
                <w:bCs/>
                <w:color w:val="000000"/>
              </w:rPr>
            </w:pPr>
            <w:r w:rsidRPr="00AC771D">
              <w:rPr>
                <w:rFonts w:ascii="Liberation Sans1" w:hAnsi="Liberation Sans1"/>
                <w:bCs/>
                <w:color w:val="000000"/>
              </w:rPr>
              <w:t>% DE REDUCCIÓN</w:t>
            </w:r>
          </w:p>
          <w:p w:rsidR="00AC771D" w:rsidRDefault="00AC771D" w:rsidP="009068EC"/>
        </w:tc>
        <w:tc>
          <w:tcPr>
            <w:tcW w:w="1699" w:type="dxa"/>
            <w:shd w:val="clear" w:color="auto" w:fill="D9D9D9" w:themeFill="background1" w:themeFillShade="D9"/>
          </w:tcPr>
          <w:p w:rsidR="00AC771D" w:rsidRDefault="00AC771D" w:rsidP="009068EC">
            <w:r w:rsidRPr="00AC771D">
              <w:t xml:space="preserve">AHORRO EN EMISIONES  </w:t>
            </w:r>
            <w:proofErr w:type="spellStart"/>
            <w:r w:rsidRPr="00AC771D">
              <w:t>Tn</w:t>
            </w:r>
            <w:proofErr w:type="spellEnd"/>
            <w:r w:rsidRPr="00AC771D">
              <w:t xml:space="preserve"> CO2 (**)</w:t>
            </w:r>
          </w:p>
        </w:tc>
      </w:tr>
      <w:tr w:rsidR="00AC771D" w:rsidTr="009215B2">
        <w:trPr>
          <w:trHeight w:val="983"/>
        </w:trPr>
        <w:tc>
          <w:tcPr>
            <w:tcW w:w="1698" w:type="dxa"/>
          </w:tcPr>
          <w:p w:rsidR="00AC771D" w:rsidRDefault="00AC771D" w:rsidP="009068EC"/>
          <w:p w:rsidR="009215B2" w:rsidRDefault="009215B2" w:rsidP="009068EC"/>
          <w:p w:rsidR="009215B2" w:rsidRDefault="009215B2" w:rsidP="009068EC"/>
        </w:tc>
        <w:tc>
          <w:tcPr>
            <w:tcW w:w="1699" w:type="dxa"/>
          </w:tcPr>
          <w:p w:rsidR="00AC771D" w:rsidRDefault="00AC771D" w:rsidP="009068EC"/>
        </w:tc>
        <w:tc>
          <w:tcPr>
            <w:tcW w:w="1699" w:type="dxa"/>
          </w:tcPr>
          <w:p w:rsidR="00AC771D" w:rsidRDefault="00AC771D" w:rsidP="009068EC"/>
        </w:tc>
        <w:tc>
          <w:tcPr>
            <w:tcW w:w="1699" w:type="dxa"/>
          </w:tcPr>
          <w:p w:rsidR="00AC771D" w:rsidRDefault="00AC771D" w:rsidP="009068EC"/>
        </w:tc>
        <w:tc>
          <w:tcPr>
            <w:tcW w:w="1699" w:type="dxa"/>
          </w:tcPr>
          <w:p w:rsidR="00AC771D" w:rsidRDefault="00AC771D" w:rsidP="009068EC"/>
        </w:tc>
      </w:tr>
      <w:tr w:rsidR="009215B2" w:rsidTr="00E73FFA">
        <w:tc>
          <w:tcPr>
            <w:tcW w:w="8494" w:type="dxa"/>
            <w:gridSpan w:val="5"/>
          </w:tcPr>
          <w:p w:rsidR="009215B2" w:rsidRDefault="009215B2" w:rsidP="009215B2">
            <w:pPr>
              <w:jc w:val="both"/>
            </w:pPr>
            <w:r w:rsidRPr="009215B2">
              <w:t xml:space="preserve">(*) Numérico:  TEP/año </w:t>
            </w:r>
            <w:proofErr w:type="spellStart"/>
            <w:r w:rsidRPr="009215B2">
              <w:t>ó</w:t>
            </w:r>
            <w:proofErr w:type="spellEnd"/>
            <w:r w:rsidRPr="009215B2">
              <w:t xml:space="preserve"> </w:t>
            </w:r>
            <w:proofErr w:type="spellStart"/>
            <w:r w:rsidRPr="009215B2">
              <w:t>Mwh</w:t>
            </w:r>
            <w:proofErr w:type="spellEnd"/>
            <w:r w:rsidRPr="009215B2">
              <w:t>/año (con dos decimales). Especificar, en cualquier caso, la unidad</w:t>
            </w:r>
            <w:r>
              <w:t>.</w:t>
            </w:r>
          </w:p>
          <w:p w:rsidR="009215B2" w:rsidRDefault="009215B2" w:rsidP="009215B2">
            <w:pPr>
              <w:jc w:val="both"/>
            </w:pPr>
            <w:r w:rsidRPr="009215B2">
              <w:t xml:space="preserve">(**) Ahorro total en Emisiones a la Atmósfera en </w:t>
            </w:r>
            <w:proofErr w:type="spellStart"/>
            <w:r w:rsidRPr="009215B2">
              <w:t>Tn</w:t>
            </w:r>
            <w:proofErr w:type="spellEnd"/>
            <w:r w:rsidRPr="009215B2">
              <w:t xml:space="preserve"> CO2</w:t>
            </w:r>
          </w:p>
        </w:tc>
      </w:tr>
    </w:tbl>
    <w:p w:rsidR="006F37AA" w:rsidRDefault="006F37AA" w:rsidP="009068EC"/>
    <w:p w:rsidR="00656FFD" w:rsidRDefault="00656FFD" w:rsidP="009068EC"/>
    <w:p w:rsidR="00656FFD" w:rsidRDefault="00656FFD" w:rsidP="009068EC"/>
    <w:p w:rsidR="006F37AA" w:rsidRDefault="006F37AA" w:rsidP="009068EC"/>
    <w:p w:rsidR="00473DAC" w:rsidRPr="006F37AA" w:rsidRDefault="00473DAC" w:rsidP="00473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F37AA">
        <w:rPr>
          <w:sz w:val="32"/>
          <w:szCs w:val="32"/>
        </w:rPr>
        <w:t xml:space="preserve">A CUMPLIMENTAR </w:t>
      </w:r>
      <w:r>
        <w:rPr>
          <w:sz w:val="32"/>
          <w:szCs w:val="32"/>
        </w:rPr>
        <w:t>POR PROYECTOS AGRARIOS Y/O GANADEROS</w:t>
      </w:r>
      <w:r w:rsidR="00F1240E">
        <w:rPr>
          <w:sz w:val="32"/>
          <w:szCs w:val="32"/>
        </w:rPr>
        <w:t xml:space="preserve"> y AGROALIMENTARIO</w:t>
      </w:r>
    </w:p>
    <w:p w:rsidR="006F37AA" w:rsidRPr="006F37AA" w:rsidRDefault="006F37AA" w:rsidP="006F37AA">
      <w:pPr>
        <w:jc w:val="center"/>
        <w:rPr>
          <w:b/>
        </w:rPr>
      </w:pPr>
    </w:p>
    <w:p w:rsidR="001B39DF" w:rsidRDefault="001B39DF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2960"/>
        <w:gridCol w:w="3600"/>
        <w:gridCol w:w="1457"/>
      </w:tblGrid>
      <w:tr w:rsidR="009068EC" w:rsidRPr="009215B2" w:rsidTr="009215B2">
        <w:trPr>
          <w:trHeight w:val="165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068EC" w:rsidRPr="009215B2" w:rsidRDefault="009068EC" w:rsidP="009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s-ES"/>
              </w:rPr>
            </w:pPr>
            <w:r w:rsidRPr="009215B2">
              <w:rPr>
                <w:rFonts w:ascii="NewsGotT" w:eastAsia="Times New Roman" w:hAnsi="NewsGotT" w:cs="Calibri"/>
                <w:b/>
                <w:i/>
                <w:color w:val="000000"/>
                <w:sz w:val="28"/>
                <w:szCs w:val="28"/>
                <w:lang w:eastAsia="es-ES"/>
              </w:rPr>
              <w:t>FOCUS ÁREA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068EC" w:rsidRPr="009215B2" w:rsidRDefault="009068EC" w:rsidP="0090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s-E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068EC" w:rsidRPr="009215B2" w:rsidRDefault="009068EC" w:rsidP="0090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s-E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068EC" w:rsidRPr="009215B2" w:rsidRDefault="009068EC" w:rsidP="0090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s-ES"/>
              </w:rPr>
            </w:pPr>
            <w:r w:rsidRPr="009215B2">
              <w:rPr>
                <w:rFonts w:ascii="NewsGotT" w:eastAsia="Times New Roman" w:hAnsi="NewsGotT" w:cs="Calibri"/>
                <w:b/>
                <w:i/>
                <w:color w:val="000000"/>
                <w:sz w:val="24"/>
                <w:szCs w:val="24"/>
                <w:lang w:eastAsia="es-ES"/>
              </w:rPr>
              <w:t>Marcar con una S lo que corresponda. Dejar en blanco lo que no corresponda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028312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Secano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068E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511"/>
        </w:trPr>
        <w:tc>
          <w:tcPr>
            <w:tcW w:w="1055" w:type="dxa"/>
            <w:tcBorders>
              <w:top w:val="single" w:sz="4" w:space="0" w:color="028312"/>
              <w:left w:val="single" w:sz="4" w:space="0" w:color="000000"/>
              <w:bottom w:val="single" w:sz="4" w:space="0" w:color="028312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single" w:sz="4" w:space="0" w:color="028312"/>
              <w:left w:val="nil"/>
              <w:bottom w:val="single" w:sz="4" w:space="0" w:color="028312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</w:t>
            </w:r>
          </w:p>
        </w:tc>
        <w:tc>
          <w:tcPr>
            <w:tcW w:w="3600" w:type="dxa"/>
            <w:tcBorders>
              <w:top w:val="single" w:sz="4" w:space="0" w:color="028312"/>
              <w:left w:val="nil"/>
              <w:bottom w:val="single" w:sz="4" w:space="0" w:color="028312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Regadío</w:t>
            </w:r>
          </w:p>
        </w:tc>
        <w:tc>
          <w:tcPr>
            <w:tcW w:w="1457" w:type="dxa"/>
            <w:tcBorders>
              <w:top w:val="single" w:sz="4" w:space="0" w:color="028312"/>
              <w:left w:val="nil"/>
              <w:bottom w:val="single" w:sz="4" w:space="0" w:color="028312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068E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Trigo Duro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Trigo semiduro y blando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Cebada Caballar (6 carreras)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Cebada cervecera (2 carreras)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Avena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Centeno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Escaña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Tranquillón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Triticale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Arroz (cáscara)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Maíz híbrido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Sorgo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lastRenderedPageBreak/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Mijo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Alpiste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Otros cereales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Navel</w:t>
            </w:r>
            <w:proofErr w:type="spellEnd"/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 xml:space="preserve">: </w:t>
            </w:r>
            <w:proofErr w:type="spellStart"/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navelina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9068EC" w:rsidRPr="009068EC" w:rsidTr="00656FF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Navel</w:t>
            </w:r>
            <w:proofErr w:type="spellEnd"/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 xml:space="preserve">: </w:t>
            </w:r>
            <w:proofErr w:type="spellStart"/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navel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9068EC" w:rsidRPr="009068EC" w:rsidTr="00656FFD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Navel</w:t>
            </w:r>
            <w:proofErr w:type="spellEnd"/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 xml:space="preserve">:  </w:t>
            </w:r>
            <w:proofErr w:type="spellStart"/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navelate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9068EC" w:rsidRPr="009068EC" w:rsidTr="00656FFD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 xml:space="preserve">Blancas selectas: </w:t>
            </w:r>
            <w:proofErr w:type="spellStart"/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salustiana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Otras blancas selectas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Blancas comunes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Sanguinas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 xml:space="preserve">Tardías: </w:t>
            </w:r>
            <w:proofErr w:type="spellStart"/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verna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Tardías: valencia late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Naranja amarga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Satsuma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6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Clemenules</w:t>
            </w:r>
            <w:proofErr w:type="spellEnd"/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oroval</w:t>
            </w:r>
            <w:proofErr w:type="spellEnd"/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 xml:space="preserve">, Marisol y </w:t>
            </w:r>
            <w:proofErr w:type="spellStart"/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hernandina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Clementinas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Otras mandarinas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Berna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Mesero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Otros limones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Pomelo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6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Limero y otros cítricos. Híbridos (Fortuna, nova, etc…)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Cereales de invierno para forraje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Maíz forrajero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Sorgo forrajero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Vallico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Otras gramíneas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Alfalfa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Trébol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Esparceta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Zulla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Veza para forraje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6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Habas, guisantes, altramuces, alholva, algarrobas y otros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Nabo forrajero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Remolacha forrajera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Zanahoria forrajera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Pataca, chirivía y otros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 xml:space="preserve">Praderas </w:t>
            </w:r>
            <w:proofErr w:type="spellStart"/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polífitas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Col forrajera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Calabaza forrajera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lastRenderedPageBreak/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Cardo y otros forrajes varios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 xml:space="preserve">Manzano variedad </w:t>
            </w:r>
            <w:proofErr w:type="spellStart"/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starking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 xml:space="preserve">Manzano variedad Golden </w:t>
            </w:r>
            <w:proofErr w:type="spellStart"/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delicius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Otras variedades de manzano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656FF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Peral. Variedad limonera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656FFD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 xml:space="preserve">Peral. Variedad </w:t>
            </w:r>
            <w:proofErr w:type="spellStart"/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ercolini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656FFD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Peral. Variedad blanquilla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Otras variedades de peral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Membrillero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Níspero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Acerolo, serbal y otros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Albaricoquero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Cerezo y guindo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Melocotonero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Nectarina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Ciruelo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Higuera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Chirimoyo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Granado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Aguacate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Platanera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Palmera datilera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Chumbera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Frambuesa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6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Azufaifo, guayabo, kaki, grosellero, moral, kiwi y otros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Almendro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Nogal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Avellano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Castaño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Pistacho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Col repollo de hojas lisas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Col repollo de hojas rizadas o de Milán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Col de Bruselas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Otras coles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Berza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Espárrago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Apio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Lechuga romana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Lechuga acogollada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Escarola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Espinaca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lastRenderedPageBreak/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Acelga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Cardo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Endivia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Borraja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Sandía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656FF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Melón de piel lisa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656FFD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 xml:space="preserve">Melón </w:t>
            </w:r>
            <w:proofErr w:type="spellStart"/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tendral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656FFD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Melón cantalupo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Otros melones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Calabaza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Calabacín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Pepino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Pepinillo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Berenjena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6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Tomate de recolección 01/01 al 31/05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6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Tomate de recolección del 01/06 al 30/09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6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Tomate de recolección del 01/10 al 31/12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Pimiento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Guindilla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Fresa y fresón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Brócoli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Coliflor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Ajo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Cebolla babosa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Cebolla medio grano o liria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Cebolla grano o valenciana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Otras cebollas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Cebolleta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Puerro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Remolacha de mesa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Zanahoria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Rábano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Nabo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Judías verdes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Guisantes verdes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Habas verdes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Champiñón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Otras setas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Otras hortalizas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Caña de azúcar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lastRenderedPageBreak/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Remolacha azucarera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Algodón bruto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Lino textil (fibra)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Algodón (semilla)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Lino oleaginoso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656FF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Cacahuete (sin descortezar)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656FFD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Girasol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656FFD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Cártamo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Soja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Colza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Pimiento para pimentón (desecado)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Anís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Tabaco (Seco, no fermentado)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 xml:space="preserve">Lavanda y </w:t>
            </w:r>
            <w:proofErr w:type="spellStart"/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lavandín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Otros cultivos industriales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Claveles tipo americano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Otras variedades de claveles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 xml:space="preserve">Rosas </w:t>
            </w:r>
            <w:proofErr w:type="spellStart"/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Baccara</w:t>
            </w:r>
            <w:proofErr w:type="spellEnd"/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 xml:space="preserve"> o Rouge </w:t>
            </w:r>
            <w:proofErr w:type="spellStart"/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Meilland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Otras variedades de rosas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Otras flores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Plantas ornamentales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Judías secas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Habas secas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Lentejas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Garbanzos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Guisantes secos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Veza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Altramuz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Yeros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Otras leguminosas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Olivar de aceituna de mesa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Olivar de aceituna de almazara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Viñedo de uva de mesa cultivo único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6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Viñedo de uva de mesa cultivo asociado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Viñedo de uva para pasificación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Alcaparra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Agave y Pita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Caña vulgar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Mimbrera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Zumaque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Algarrobo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lastRenderedPageBreak/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Moreras y otros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6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 xml:space="preserve">Patata </w:t>
            </w:r>
            <w:proofErr w:type="spellStart"/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extratemprana</w:t>
            </w:r>
            <w:proofErr w:type="spellEnd"/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 xml:space="preserve"> (recolección entre el 15/01 y el 15/04)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6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Patata temprana (recolección entre el 15/04 y el 15/06)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656FFD">
        <w:trPr>
          <w:trHeight w:val="6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Patata media estación (recolección entre el 15/06 y el 30/09)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656FFD">
        <w:trPr>
          <w:trHeight w:val="6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Patata tardía (recolección entre el 30/09 y el 15/01 del año siguiente)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656FFD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Batata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28312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28312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cultivo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28312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Boniato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28312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ganadería específico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Animales con menos de 12 meses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ganadería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Animales de 12 a 24 meses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ganadería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Animales con 24 meses o más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ganadería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Corderos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ganadería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Sementales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ganadería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Hembras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ganadería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Chivos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ganadería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Sementales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ganadería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Hembras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ganadería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Lechones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ganadería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Cerdos de 20 a 49 Kg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ganadería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Cerdos en cebo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ganadería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Verracos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ganadería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Cerdas reproductoras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ganadería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Caballar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ganadería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Mular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068EC" w:rsidRPr="009068EC" w:rsidTr="00AC771D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Tipo de ganadería específico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Asnal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83749B" w:rsidRPr="009215B2" w:rsidTr="0083749B">
        <w:trPr>
          <w:trHeight w:val="615"/>
        </w:trPr>
        <w:tc>
          <w:tcPr>
            <w:tcW w:w="9072" w:type="dxa"/>
            <w:gridSpan w:val="4"/>
            <w:tcBorders>
              <w:top w:val="single" w:sz="4" w:space="0" w:color="028312"/>
              <w:left w:val="single" w:sz="4" w:space="0" w:color="000000"/>
              <w:bottom w:val="single" w:sz="4" w:space="0" w:color="028312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83749B" w:rsidRPr="009215B2" w:rsidRDefault="0083749B" w:rsidP="0083749B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b/>
                <w:i/>
                <w:color w:val="000000"/>
                <w:sz w:val="32"/>
                <w:szCs w:val="32"/>
                <w:lang w:eastAsia="es-ES"/>
              </w:rPr>
            </w:pPr>
            <w:r w:rsidRPr="009215B2">
              <w:rPr>
                <w:rFonts w:ascii="NewsGotT" w:eastAsia="Times New Roman" w:hAnsi="NewsGotT" w:cs="Calibri"/>
                <w:b/>
                <w:i/>
                <w:color w:val="000000"/>
                <w:sz w:val="32"/>
                <w:szCs w:val="32"/>
                <w:lang w:eastAsia="es-ES"/>
              </w:rPr>
              <w:t xml:space="preserve">Indicar por tipo de cultivo/ganadería </w:t>
            </w:r>
          </w:p>
        </w:tc>
      </w:tr>
      <w:tr w:rsidR="009068EC" w:rsidRPr="009068EC" w:rsidTr="009215B2">
        <w:trPr>
          <w:trHeight w:val="615"/>
        </w:trPr>
        <w:tc>
          <w:tcPr>
            <w:tcW w:w="1055" w:type="dxa"/>
            <w:tcBorders>
              <w:top w:val="single" w:sz="4" w:space="0" w:color="028312"/>
              <w:left w:val="single" w:sz="4" w:space="0" w:color="000000"/>
              <w:bottom w:val="single" w:sz="4" w:space="0" w:color="028312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  <w:r w:rsidR="0083749B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/2A /2B</w:t>
            </w:r>
          </w:p>
        </w:tc>
        <w:tc>
          <w:tcPr>
            <w:tcW w:w="2960" w:type="dxa"/>
            <w:tcBorders>
              <w:top w:val="single" w:sz="4" w:space="0" w:color="028312"/>
              <w:left w:val="nil"/>
              <w:bottom w:val="single" w:sz="4" w:space="0" w:color="028312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83749B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 xml:space="preserve">Producción agraria </w:t>
            </w:r>
            <w:r w:rsidR="0083749B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por tipo de cultivo/ganader</w:t>
            </w:r>
            <w:r w:rsidR="005B4381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ía</w:t>
            </w:r>
          </w:p>
        </w:tc>
        <w:tc>
          <w:tcPr>
            <w:tcW w:w="3600" w:type="dxa"/>
            <w:tcBorders>
              <w:top w:val="single" w:sz="4" w:space="0" w:color="028312"/>
              <w:left w:val="nil"/>
              <w:bottom w:val="single" w:sz="4" w:space="0" w:color="028312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Toneladas/año producción agraria</w:t>
            </w:r>
            <w:r w:rsidR="005B4381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/ganadera</w:t>
            </w:r>
            <w:r w:rsidRPr="009068EC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 xml:space="preserve"> de la explotación</w:t>
            </w:r>
          </w:p>
        </w:tc>
        <w:tc>
          <w:tcPr>
            <w:tcW w:w="1457" w:type="dxa"/>
            <w:tcBorders>
              <w:top w:val="single" w:sz="4" w:space="0" w:color="028312"/>
              <w:left w:val="nil"/>
              <w:bottom w:val="single" w:sz="4" w:space="0" w:color="028312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068EC" w:rsidRPr="009068EC" w:rsidRDefault="009068EC" w:rsidP="005B4381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83749B">
              <w:rPr>
                <w:rFonts w:ascii="NewsGotT" w:eastAsia="Times New Roman" w:hAnsi="NewsGotT" w:cs="Calibri"/>
                <w:color w:val="FF0000"/>
                <w:sz w:val="24"/>
                <w:szCs w:val="24"/>
                <w:lang w:eastAsia="es-ES"/>
              </w:rPr>
              <w:t> </w:t>
            </w:r>
            <w:r w:rsidR="005B4381" w:rsidRPr="005B4381">
              <w:rPr>
                <w:rFonts w:ascii="NewsGotT" w:eastAsia="Times New Roman" w:hAnsi="NewsGotT" w:cs="Calibri"/>
                <w:sz w:val="24"/>
                <w:szCs w:val="24"/>
                <w:lang w:eastAsia="es-ES"/>
              </w:rPr>
              <w:t xml:space="preserve">Producción en </w:t>
            </w:r>
            <w:r w:rsidR="005B4381">
              <w:rPr>
                <w:rFonts w:ascii="NewsGotT" w:eastAsia="Times New Roman" w:hAnsi="NewsGotT" w:cs="Calibri"/>
                <w:sz w:val="24"/>
                <w:szCs w:val="24"/>
                <w:lang w:eastAsia="es-ES"/>
              </w:rPr>
              <w:t>valores económicos (</w:t>
            </w:r>
            <w:r w:rsidR="005B43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€)</w:t>
            </w:r>
            <w:r w:rsidR="005B4381" w:rsidRPr="005B4381">
              <w:rPr>
                <w:rFonts w:ascii="NewsGotT" w:eastAsia="Times New Roman" w:hAnsi="NewsGotT" w:cs="Calibri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83749B" w:rsidRPr="009068EC" w:rsidTr="009068EC">
        <w:trPr>
          <w:trHeight w:val="615"/>
        </w:trPr>
        <w:tc>
          <w:tcPr>
            <w:tcW w:w="1055" w:type="dxa"/>
            <w:tcBorders>
              <w:top w:val="single" w:sz="4" w:space="0" w:color="028312"/>
              <w:left w:val="single" w:sz="4" w:space="0" w:color="000000"/>
              <w:bottom w:val="single" w:sz="4" w:space="0" w:color="028312"/>
              <w:right w:val="single" w:sz="4" w:space="0" w:color="000000"/>
            </w:tcBorders>
            <w:shd w:val="clear" w:color="auto" w:fill="auto"/>
            <w:vAlign w:val="bottom"/>
          </w:tcPr>
          <w:p w:rsidR="0083749B" w:rsidRPr="009068EC" w:rsidRDefault="0083749B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60" w:type="dxa"/>
            <w:tcBorders>
              <w:top w:val="single" w:sz="4" w:space="0" w:color="028312"/>
              <w:left w:val="nil"/>
              <w:bottom w:val="single" w:sz="4" w:space="0" w:color="028312"/>
              <w:right w:val="single" w:sz="4" w:space="0" w:color="000000"/>
            </w:tcBorders>
            <w:shd w:val="clear" w:color="auto" w:fill="auto"/>
            <w:vAlign w:val="bottom"/>
          </w:tcPr>
          <w:p w:rsidR="0083749B" w:rsidRPr="009068EC" w:rsidRDefault="0083749B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600" w:type="dxa"/>
            <w:tcBorders>
              <w:top w:val="single" w:sz="4" w:space="0" w:color="028312"/>
              <w:left w:val="nil"/>
              <w:bottom w:val="single" w:sz="4" w:space="0" w:color="028312"/>
              <w:right w:val="single" w:sz="4" w:space="0" w:color="000000"/>
            </w:tcBorders>
            <w:shd w:val="clear" w:color="auto" w:fill="auto"/>
            <w:vAlign w:val="bottom"/>
          </w:tcPr>
          <w:p w:rsidR="0083749B" w:rsidRPr="009068EC" w:rsidRDefault="0083749B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57" w:type="dxa"/>
            <w:tcBorders>
              <w:top w:val="single" w:sz="4" w:space="0" w:color="028312"/>
              <w:left w:val="nil"/>
              <w:bottom w:val="single" w:sz="4" w:space="0" w:color="028312"/>
              <w:right w:val="single" w:sz="4" w:space="0" w:color="000000"/>
            </w:tcBorders>
            <w:shd w:val="clear" w:color="auto" w:fill="auto"/>
            <w:vAlign w:val="bottom"/>
          </w:tcPr>
          <w:p w:rsidR="0083749B" w:rsidRPr="009068EC" w:rsidRDefault="0083749B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83749B" w:rsidRPr="009068EC" w:rsidTr="009068EC">
        <w:trPr>
          <w:trHeight w:val="615"/>
        </w:trPr>
        <w:tc>
          <w:tcPr>
            <w:tcW w:w="1055" w:type="dxa"/>
            <w:tcBorders>
              <w:top w:val="single" w:sz="4" w:space="0" w:color="028312"/>
              <w:left w:val="single" w:sz="4" w:space="0" w:color="000000"/>
              <w:bottom w:val="single" w:sz="4" w:space="0" w:color="028312"/>
              <w:right w:val="single" w:sz="4" w:space="0" w:color="000000"/>
            </w:tcBorders>
            <w:shd w:val="clear" w:color="auto" w:fill="auto"/>
            <w:vAlign w:val="bottom"/>
          </w:tcPr>
          <w:p w:rsidR="0083749B" w:rsidRPr="009068EC" w:rsidRDefault="0083749B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60" w:type="dxa"/>
            <w:tcBorders>
              <w:top w:val="single" w:sz="4" w:space="0" w:color="028312"/>
              <w:left w:val="nil"/>
              <w:bottom w:val="single" w:sz="4" w:space="0" w:color="028312"/>
              <w:right w:val="single" w:sz="4" w:space="0" w:color="000000"/>
            </w:tcBorders>
            <w:shd w:val="clear" w:color="auto" w:fill="auto"/>
            <w:vAlign w:val="bottom"/>
          </w:tcPr>
          <w:p w:rsidR="0083749B" w:rsidRPr="009068EC" w:rsidRDefault="0083749B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600" w:type="dxa"/>
            <w:tcBorders>
              <w:top w:val="single" w:sz="4" w:space="0" w:color="028312"/>
              <w:left w:val="nil"/>
              <w:bottom w:val="single" w:sz="4" w:space="0" w:color="028312"/>
              <w:right w:val="single" w:sz="4" w:space="0" w:color="000000"/>
            </w:tcBorders>
            <w:shd w:val="clear" w:color="auto" w:fill="auto"/>
            <w:vAlign w:val="bottom"/>
          </w:tcPr>
          <w:p w:rsidR="0083749B" w:rsidRPr="009068EC" w:rsidRDefault="0083749B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57" w:type="dxa"/>
            <w:tcBorders>
              <w:top w:val="single" w:sz="4" w:space="0" w:color="028312"/>
              <w:left w:val="nil"/>
              <w:bottom w:val="single" w:sz="4" w:space="0" w:color="028312"/>
              <w:right w:val="single" w:sz="4" w:space="0" w:color="000000"/>
            </w:tcBorders>
            <w:shd w:val="clear" w:color="auto" w:fill="auto"/>
            <w:vAlign w:val="bottom"/>
          </w:tcPr>
          <w:p w:rsidR="0083749B" w:rsidRPr="009068EC" w:rsidRDefault="0083749B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B47102" w:rsidRPr="009068EC" w:rsidTr="00B47102">
        <w:trPr>
          <w:trHeight w:val="615"/>
        </w:trPr>
        <w:tc>
          <w:tcPr>
            <w:tcW w:w="1055" w:type="dxa"/>
            <w:tcBorders>
              <w:top w:val="single" w:sz="4" w:space="0" w:color="028312"/>
              <w:left w:val="single" w:sz="4" w:space="0" w:color="000000"/>
              <w:bottom w:val="single" w:sz="4" w:space="0" w:color="028312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B47102" w:rsidRPr="009068EC" w:rsidRDefault="00B47102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2960" w:type="dxa"/>
            <w:tcBorders>
              <w:top w:val="single" w:sz="4" w:space="0" w:color="028312"/>
              <w:left w:val="nil"/>
              <w:bottom w:val="single" w:sz="4" w:space="0" w:color="028312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B47102" w:rsidRPr="009068EC" w:rsidRDefault="00B47102" w:rsidP="00B47102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B47102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 xml:space="preserve">Consumo de energía de la explotación </w:t>
            </w:r>
            <w:r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(La explotación afectada por la subvención)</w:t>
            </w:r>
          </w:p>
        </w:tc>
        <w:tc>
          <w:tcPr>
            <w:tcW w:w="5057" w:type="dxa"/>
            <w:gridSpan w:val="2"/>
            <w:tcBorders>
              <w:top w:val="single" w:sz="4" w:space="0" w:color="028312"/>
              <w:left w:val="nil"/>
              <w:bottom w:val="single" w:sz="4" w:space="0" w:color="028312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B47102" w:rsidRPr="009068EC" w:rsidRDefault="00B47102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B47102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 xml:space="preserve">(TEP/AÑO </w:t>
            </w:r>
            <w:proofErr w:type="spellStart"/>
            <w:r w:rsidRPr="00B47102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ó</w:t>
            </w:r>
            <w:proofErr w:type="spellEnd"/>
            <w:r w:rsidRPr="00B47102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47102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Mwh</w:t>
            </w:r>
            <w:proofErr w:type="spellEnd"/>
            <w:r w:rsidRPr="00B47102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/año )</w:t>
            </w:r>
          </w:p>
        </w:tc>
      </w:tr>
      <w:tr w:rsidR="00B47102" w:rsidRPr="009068EC" w:rsidTr="00E73FFA">
        <w:trPr>
          <w:trHeight w:val="615"/>
        </w:trPr>
        <w:tc>
          <w:tcPr>
            <w:tcW w:w="1055" w:type="dxa"/>
            <w:tcBorders>
              <w:top w:val="single" w:sz="4" w:space="0" w:color="028312"/>
              <w:left w:val="single" w:sz="4" w:space="0" w:color="000000"/>
              <w:bottom w:val="single" w:sz="4" w:space="0" w:color="028312"/>
              <w:right w:val="single" w:sz="4" w:space="0" w:color="000000"/>
            </w:tcBorders>
            <w:shd w:val="clear" w:color="auto" w:fill="auto"/>
            <w:vAlign w:val="bottom"/>
          </w:tcPr>
          <w:p w:rsidR="00B47102" w:rsidRPr="009068EC" w:rsidRDefault="00B47102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60" w:type="dxa"/>
            <w:tcBorders>
              <w:top w:val="single" w:sz="4" w:space="0" w:color="028312"/>
              <w:left w:val="nil"/>
              <w:bottom w:val="single" w:sz="4" w:space="0" w:color="028312"/>
              <w:right w:val="single" w:sz="4" w:space="0" w:color="000000"/>
            </w:tcBorders>
            <w:shd w:val="clear" w:color="auto" w:fill="auto"/>
            <w:vAlign w:val="bottom"/>
          </w:tcPr>
          <w:p w:rsidR="00B47102" w:rsidRPr="009068EC" w:rsidRDefault="00B47102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028312"/>
              <w:left w:val="nil"/>
              <w:bottom w:val="single" w:sz="4" w:space="0" w:color="028312"/>
              <w:right w:val="single" w:sz="4" w:space="0" w:color="000000"/>
            </w:tcBorders>
            <w:shd w:val="clear" w:color="auto" w:fill="auto"/>
            <w:vAlign w:val="bottom"/>
          </w:tcPr>
          <w:p w:rsidR="00B47102" w:rsidRPr="009068EC" w:rsidRDefault="00B47102" w:rsidP="009068E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1B39DF" w:rsidRDefault="001B39DF"/>
    <w:p w:rsidR="00656FFD" w:rsidRDefault="00656FFD"/>
    <w:p w:rsidR="00656FFD" w:rsidRDefault="00656FF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E73FFA" w:rsidTr="00722AC6">
        <w:tc>
          <w:tcPr>
            <w:tcW w:w="6516" w:type="dxa"/>
            <w:shd w:val="clear" w:color="auto" w:fill="D9D9D9" w:themeFill="background1" w:themeFillShade="D9"/>
          </w:tcPr>
          <w:p w:rsidR="00E73FFA" w:rsidRDefault="00E73FFA" w:rsidP="00E73FFA">
            <w:pPr>
              <w:jc w:val="center"/>
            </w:pPr>
            <w:r w:rsidRPr="00722AC6">
              <w:rPr>
                <w:rFonts w:ascii="NewsGotT" w:eastAsia="Times New Roman" w:hAnsi="NewsGotT" w:cs="Calibri"/>
                <w:b/>
                <w:i/>
                <w:color w:val="000000"/>
                <w:sz w:val="32"/>
                <w:szCs w:val="32"/>
                <w:lang w:eastAsia="es-ES"/>
              </w:rPr>
              <w:t>TIPO REGÍMENES DE CALIDAD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E73FFA" w:rsidRDefault="00E73FFA" w:rsidP="00E73FFA">
            <w:pPr>
              <w:jc w:val="center"/>
            </w:pPr>
            <w:r w:rsidRPr="00E73FFA">
              <w:t xml:space="preserve">Marcar con una </w:t>
            </w:r>
            <w:r w:rsidRPr="00E73FFA">
              <w:rPr>
                <w:b/>
                <w:sz w:val="28"/>
                <w:szCs w:val="28"/>
              </w:rPr>
              <w:t>S</w:t>
            </w:r>
            <w:r w:rsidRPr="00E73FFA">
              <w:t xml:space="preserve"> lo que corresponda. Dejar en blanco lo que no corresponda</w:t>
            </w:r>
          </w:p>
        </w:tc>
      </w:tr>
      <w:tr w:rsidR="00E73FFA" w:rsidTr="00722AC6">
        <w:tc>
          <w:tcPr>
            <w:tcW w:w="6516" w:type="dxa"/>
            <w:shd w:val="clear" w:color="auto" w:fill="D9D9D9" w:themeFill="background1" w:themeFillShade="D9"/>
          </w:tcPr>
          <w:p w:rsidR="00E73FFA" w:rsidRPr="00722AC6" w:rsidRDefault="00E73FFA">
            <w:pPr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722AC6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Denominación de Origen Protegida (DOP), Indicación Geográfica (IGP), Especialidad Tradicional Garantizada (ETG) de productos agrícolas y alimenticios</w:t>
            </w:r>
          </w:p>
        </w:tc>
        <w:tc>
          <w:tcPr>
            <w:tcW w:w="1978" w:type="dxa"/>
          </w:tcPr>
          <w:p w:rsidR="00E73FFA" w:rsidRDefault="00E73FFA"/>
        </w:tc>
      </w:tr>
      <w:tr w:rsidR="00E73FFA" w:rsidTr="00722AC6">
        <w:tc>
          <w:tcPr>
            <w:tcW w:w="6516" w:type="dxa"/>
            <w:shd w:val="clear" w:color="auto" w:fill="D9D9D9" w:themeFill="background1" w:themeFillShade="D9"/>
          </w:tcPr>
          <w:p w:rsidR="00E73FFA" w:rsidRPr="00722AC6" w:rsidRDefault="00E73FFA">
            <w:pPr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722AC6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Producción ecológica</w:t>
            </w:r>
          </w:p>
        </w:tc>
        <w:tc>
          <w:tcPr>
            <w:tcW w:w="1978" w:type="dxa"/>
          </w:tcPr>
          <w:p w:rsidR="00E73FFA" w:rsidRDefault="00E73FFA"/>
        </w:tc>
      </w:tr>
      <w:tr w:rsidR="00E73FFA" w:rsidTr="00722AC6">
        <w:tc>
          <w:tcPr>
            <w:tcW w:w="6516" w:type="dxa"/>
            <w:shd w:val="clear" w:color="auto" w:fill="D9D9D9" w:themeFill="background1" w:themeFillShade="D9"/>
          </w:tcPr>
          <w:p w:rsidR="00E73FFA" w:rsidRPr="00722AC6" w:rsidRDefault="00E73FFA">
            <w:pPr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722AC6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Producción integrada</w:t>
            </w:r>
          </w:p>
        </w:tc>
        <w:tc>
          <w:tcPr>
            <w:tcW w:w="1978" w:type="dxa"/>
          </w:tcPr>
          <w:p w:rsidR="00E73FFA" w:rsidRDefault="00E73FFA"/>
        </w:tc>
      </w:tr>
      <w:tr w:rsidR="00E73FFA" w:rsidTr="00722AC6">
        <w:tc>
          <w:tcPr>
            <w:tcW w:w="6516" w:type="dxa"/>
            <w:shd w:val="clear" w:color="auto" w:fill="D9D9D9" w:themeFill="background1" w:themeFillShade="D9"/>
          </w:tcPr>
          <w:p w:rsidR="00E73FFA" w:rsidRPr="00722AC6" w:rsidRDefault="00E73FFA">
            <w:pPr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722AC6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Indicación geográfica de bebidas espirituosas</w:t>
            </w:r>
          </w:p>
        </w:tc>
        <w:tc>
          <w:tcPr>
            <w:tcW w:w="1978" w:type="dxa"/>
          </w:tcPr>
          <w:p w:rsidR="00E73FFA" w:rsidRDefault="00E73FFA"/>
        </w:tc>
      </w:tr>
      <w:tr w:rsidR="00E73FFA" w:rsidTr="00722AC6">
        <w:tc>
          <w:tcPr>
            <w:tcW w:w="6516" w:type="dxa"/>
            <w:shd w:val="clear" w:color="auto" w:fill="D9D9D9" w:themeFill="background1" w:themeFillShade="D9"/>
          </w:tcPr>
          <w:p w:rsidR="00E73FFA" w:rsidRPr="00722AC6" w:rsidRDefault="00E73FFA">
            <w:pPr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722AC6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Indicación geográfica de productos vitivinícolas aromatizados.</w:t>
            </w:r>
          </w:p>
        </w:tc>
        <w:tc>
          <w:tcPr>
            <w:tcW w:w="1978" w:type="dxa"/>
          </w:tcPr>
          <w:p w:rsidR="00E73FFA" w:rsidRDefault="00E73FFA"/>
        </w:tc>
      </w:tr>
      <w:tr w:rsidR="00E73FFA" w:rsidTr="00722AC6">
        <w:tc>
          <w:tcPr>
            <w:tcW w:w="6516" w:type="dxa"/>
            <w:shd w:val="clear" w:color="auto" w:fill="D9D9D9" w:themeFill="background1" w:themeFillShade="D9"/>
          </w:tcPr>
          <w:p w:rsidR="00E73FFA" w:rsidRPr="00722AC6" w:rsidRDefault="00E73FFA">
            <w:pPr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722AC6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Denominación de origen e indicación geográfica de productos vitivinícolas.</w:t>
            </w:r>
          </w:p>
        </w:tc>
        <w:tc>
          <w:tcPr>
            <w:tcW w:w="1978" w:type="dxa"/>
          </w:tcPr>
          <w:p w:rsidR="00E73FFA" w:rsidRDefault="00E73FFA"/>
        </w:tc>
      </w:tr>
      <w:tr w:rsidR="00E73FFA" w:rsidTr="00722AC6">
        <w:tc>
          <w:tcPr>
            <w:tcW w:w="6516" w:type="dxa"/>
            <w:shd w:val="clear" w:color="auto" w:fill="D9D9D9" w:themeFill="background1" w:themeFillShade="D9"/>
          </w:tcPr>
          <w:p w:rsidR="00E73FFA" w:rsidRPr="00722AC6" w:rsidRDefault="00E73FFA">
            <w:pPr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722AC6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Certificación marca “Calidad Certificada”.</w:t>
            </w:r>
          </w:p>
        </w:tc>
        <w:tc>
          <w:tcPr>
            <w:tcW w:w="1978" w:type="dxa"/>
          </w:tcPr>
          <w:p w:rsidR="00E73FFA" w:rsidRDefault="00E73FFA"/>
        </w:tc>
      </w:tr>
      <w:tr w:rsidR="00E73FFA" w:rsidTr="00722AC6">
        <w:tc>
          <w:tcPr>
            <w:tcW w:w="6516" w:type="dxa"/>
            <w:shd w:val="clear" w:color="auto" w:fill="D9D9D9" w:themeFill="background1" w:themeFillShade="D9"/>
          </w:tcPr>
          <w:p w:rsidR="00E73FFA" w:rsidRPr="00722AC6" w:rsidRDefault="00E73FFA">
            <w:pPr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722AC6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Productos etiquetados como “productos de montaña”</w:t>
            </w:r>
          </w:p>
        </w:tc>
        <w:tc>
          <w:tcPr>
            <w:tcW w:w="1978" w:type="dxa"/>
          </w:tcPr>
          <w:p w:rsidR="00E73FFA" w:rsidRDefault="00E73FFA"/>
        </w:tc>
      </w:tr>
      <w:tr w:rsidR="00E73FFA" w:rsidTr="00722AC6">
        <w:tc>
          <w:tcPr>
            <w:tcW w:w="6516" w:type="dxa"/>
            <w:shd w:val="clear" w:color="auto" w:fill="D9D9D9" w:themeFill="background1" w:themeFillShade="D9"/>
          </w:tcPr>
          <w:p w:rsidR="00E73FFA" w:rsidRPr="00722AC6" w:rsidRDefault="00E73FFA">
            <w:pPr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722AC6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ENP</w:t>
            </w:r>
          </w:p>
        </w:tc>
        <w:tc>
          <w:tcPr>
            <w:tcW w:w="1978" w:type="dxa"/>
          </w:tcPr>
          <w:p w:rsidR="00E73FFA" w:rsidRDefault="00E73FFA"/>
        </w:tc>
      </w:tr>
      <w:tr w:rsidR="00E73FFA" w:rsidTr="00722AC6">
        <w:tc>
          <w:tcPr>
            <w:tcW w:w="6516" w:type="dxa"/>
            <w:shd w:val="clear" w:color="auto" w:fill="D9D9D9" w:themeFill="background1" w:themeFillShade="D9"/>
          </w:tcPr>
          <w:p w:rsidR="00E73FFA" w:rsidRPr="00722AC6" w:rsidRDefault="00E73FFA">
            <w:pPr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722AC6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Otros</w:t>
            </w:r>
          </w:p>
        </w:tc>
        <w:tc>
          <w:tcPr>
            <w:tcW w:w="1978" w:type="dxa"/>
          </w:tcPr>
          <w:p w:rsidR="00E73FFA" w:rsidRDefault="00E73FFA"/>
        </w:tc>
      </w:tr>
    </w:tbl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1915"/>
        <w:gridCol w:w="873"/>
        <w:gridCol w:w="3520"/>
      </w:tblGrid>
      <w:tr w:rsidR="00C6366F" w:rsidRPr="00C6366F" w:rsidTr="00C13732">
        <w:trPr>
          <w:trHeight w:val="615"/>
        </w:trPr>
        <w:tc>
          <w:tcPr>
            <w:tcW w:w="8494" w:type="dxa"/>
            <w:gridSpan w:val="4"/>
            <w:shd w:val="clear" w:color="auto" w:fill="D9D9D9" w:themeFill="background1" w:themeFillShade="D9"/>
            <w:vAlign w:val="bottom"/>
          </w:tcPr>
          <w:p w:rsidR="00C6366F" w:rsidRPr="00C6366F" w:rsidRDefault="00C6366F" w:rsidP="006E226B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b/>
                <w:color w:val="000000"/>
                <w:sz w:val="24"/>
                <w:szCs w:val="24"/>
                <w:lang w:eastAsia="es-ES"/>
              </w:rPr>
            </w:pPr>
            <w:r w:rsidRPr="00C6366F">
              <w:rPr>
                <w:rFonts w:ascii="NewsGotT" w:eastAsia="Times New Roman" w:hAnsi="NewsGotT" w:cs="Calibri"/>
                <w:b/>
                <w:color w:val="000000"/>
                <w:sz w:val="24"/>
                <w:szCs w:val="24"/>
                <w:lang w:eastAsia="es-ES"/>
              </w:rPr>
              <w:t>FOCUS ÁREA 3</w:t>
            </w:r>
            <w:r w:rsidR="00C13732">
              <w:rPr>
                <w:rFonts w:ascii="NewsGotT" w:eastAsia="Times New Roman" w:hAnsi="NewsGotT" w:cs="Calibri"/>
                <w:b/>
                <w:color w:val="000000"/>
                <w:sz w:val="24"/>
                <w:szCs w:val="24"/>
                <w:lang w:eastAsia="es-ES"/>
              </w:rPr>
              <w:t xml:space="preserve"> A, 3 B</w:t>
            </w:r>
          </w:p>
        </w:tc>
      </w:tr>
      <w:tr w:rsidR="00C6366F" w:rsidRPr="009068EC" w:rsidTr="00C13732">
        <w:trPr>
          <w:trHeight w:val="615"/>
        </w:trPr>
        <w:tc>
          <w:tcPr>
            <w:tcW w:w="2186" w:type="dxa"/>
            <w:shd w:val="clear" w:color="auto" w:fill="D9D9D9" w:themeFill="background1" w:themeFillShade="D9"/>
            <w:vAlign w:val="bottom"/>
            <w:hideMark/>
          </w:tcPr>
          <w:p w:rsidR="00C6366F" w:rsidRPr="009068EC" w:rsidRDefault="00C6366F" w:rsidP="006E226B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Nº de Explotaciones</w:t>
            </w:r>
          </w:p>
        </w:tc>
        <w:tc>
          <w:tcPr>
            <w:tcW w:w="2788" w:type="dxa"/>
            <w:gridSpan w:val="2"/>
            <w:shd w:val="clear" w:color="auto" w:fill="D9D9D9" w:themeFill="background1" w:themeFillShade="D9"/>
            <w:vAlign w:val="bottom"/>
          </w:tcPr>
          <w:p w:rsidR="00C6366F" w:rsidRPr="009068EC" w:rsidRDefault="00C6366F" w:rsidP="006E226B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Indicar si son forestales o agrarias</w:t>
            </w:r>
          </w:p>
        </w:tc>
        <w:tc>
          <w:tcPr>
            <w:tcW w:w="3520" w:type="dxa"/>
            <w:shd w:val="clear" w:color="auto" w:fill="D9D9D9" w:themeFill="background1" w:themeFillShade="D9"/>
          </w:tcPr>
          <w:p w:rsidR="00C6366F" w:rsidRDefault="00C6366F" w:rsidP="006E226B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C6366F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Nº de socios/beneficiarios del proyecto</w:t>
            </w:r>
          </w:p>
        </w:tc>
      </w:tr>
      <w:tr w:rsidR="00C6366F" w:rsidRPr="009068EC" w:rsidTr="00C13732">
        <w:trPr>
          <w:trHeight w:val="615"/>
        </w:trPr>
        <w:tc>
          <w:tcPr>
            <w:tcW w:w="2186" w:type="dxa"/>
            <w:shd w:val="clear" w:color="auto" w:fill="auto"/>
            <w:vAlign w:val="bottom"/>
          </w:tcPr>
          <w:p w:rsidR="00C6366F" w:rsidRPr="009068EC" w:rsidRDefault="00C6366F" w:rsidP="006E226B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788" w:type="dxa"/>
            <w:gridSpan w:val="2"/>
            <w:shd w:val="clear" w:color="auto" w:fill="auto"/>
            <w:vAlign w:val="bottom"/>
          </w:tcPr>
          <w:p w:rsidR="00C6366F" w:rsidRPr="009068EC" w:rsidRDefault="00C6366F" w:rsidP="006E226B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20" w:type="dxa"/>
          </w:tcPr>
          <w:p w:rsidR="00C6366F" w:rsidRPr="009068EC" w:rsidRDefault="00C6366F" w:rsidP="006E226B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C6366F" w:rsidRPr="009068EC" w:rsidTr="00C13732">
        <w:trPr>
          <w:trHeight w:val="615"/>
        </w:trPr>
        <w:tc>
          <w:tcPr>
            <w:tcW w:w="2186" w:type="dxa"/>
            <w:shd w:val="clear" w:color="auto" w:fill="auto"/>
            <w:vAlign w:val="bottom"/>
          </w:tcPr>
          <w:p w:rsidR="00C6366F" w:rsidRPr="009068EC" w:rsidRDefault="00C6366F" w:rsidP="006E226B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788" w:type="dxa"/>
            <w:gridSpan w:val="2"/>
            <w:shd w:val="clear" w:color="auto" w:fill="auto"/>
            <w:vAlign w:val="bottom"/>
          </w:tcPr>
          <w:p w:rsidR="00C6366F" w:rsidRPr="009068EC" w:rsidRDefault="00C6366F" w:rsidP="006E226B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20" w:type="dxa"/>
          </w:tcPr>
          <w:p w:rsidR="00C6366F" w:rsidRPr="009068EC" w:rsidRDefault="00C6366F" w:rsidP="006E226B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C6366F" w:rsidRPr="00C6366F" w:rsidTr="00C13732">
        <w:tblPrEx>
          <w:jc w:val="center"/>
        </w:tblPrEx>
        <w:trPr>
          <w:trHeight w:val="615"/>
          <w:jc w:val="center"/>
        </w:trPr>
        <w:tc>
          <w:tcPr>
            <w:tcW w:w="8494" w:type="dxa"/>
            <w:gridSpan w:val="4"/>
            <w:shd w:val="clear" w:color="auto" w:fill="D9D9D9" w:themeFill="background1" w:themeFillShade="D9"/>
            <w:vAlign w:val="bottom"/>
          </w:tcPr>
          <w:p w:rsidR="00C6366F" w:rsidRPr="00C6366F" w:rsidRDefault="00C6366F" w:rsidP="006E226B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b/>
                <w:color w:val="000000"/>
                <w:sz w:val="24"/>
                <w:szCs w:val="24"/>
                <w:lang w:eastAsia="es-ES"/>
              </w:rPr>
            </w:pPr>
            <w:r w:rsidRPr="00C6366F">
              <w:rPr>
                <w:rFonts w:ascii="NewsGotT" w:eastAsia="Times New Roman" w:hAnsi="NewsGotT" w:cs="Calibri"/>
                <w:b/>
                <w:color w:val="000000"/>
                <w:sz w:val="24"/>
                <w:szCs w:val="24"/>
                <w:lang w:eastAsia="es-ES"/>
              </w:rPr>
              <w:t xml:space="preserve">FOCUS </w:t>
            </w:r>
            <w:r>
              <w:rPr>
                <w:rFonts w:ascii="NewsGotT" w:eastAsia="Times New Roman" w:hAnsi="NewsGotT" w:cs="Calibri"/>
                <w:b/>
                <w:color w:val="000000"/>
                <w:sz w:val="24"/>
                <w:szCs w:val="24"/>
                <w:lang w:eastAsia="es-ES"/>
              </w:rPr>
              <w:t>ÁREA 4</w:t>
            </w:r>
            <w:r w:rsidR="00C13732">
              <w:rPr>
                <w:rFonts w:ascii="NewsGotT" w:eastAsia="Times New Roman" w:hAnsi="NewsGotT" w:cs="Calibri"/>
                <w:b/>
                <w:color w:val="000000"/>
                <w:sz w:val="24"/>
                <w:szCs w:val="24"/>
                <w:lang w:eastAsia="es-ES"/>
              </w:rPr>
              <w:t xml:space="preserve"> A, 4 B, 5 A, 5 E</w:t>
            </w:r>
          </w:p>
        </w:tc>
      </w:tr>
      <w:tr w:rsidR="00C6366F" w:rsidRPr="009068EC" w:rsidTr="00C13732">
        <w:tblPrEx>
          <w:jc w:val="center"/>
        </w:tblPrEx>
        <w:trPr>
          <w:trHeight w:val="615"/>
          <w:jc w:val="center"/>
        </w:trPr>
        <w:tc>
          <w:tcPr>
            <w:tcW w:w="4101" w:type="dxa"/>
            <w:gridSpan w:val="2"/>
            <w:shd w:val="clear" w:color="auto" w:fill="D9D9D9" w:themeFill="background1" w:themeFillShade="D9"/>
            <w:vAlign w:val="bottom"/>
            <w:hideMark/>
          </w:tcPr>
          <w:p w:rsidR="00C6366F" w:rsidRPr="009068EC" w:rsidRDefault="00C6366F" w:rsidP="006E226B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Superficie total de las explotaciones (en hectáreas)</w:t>
            </w:r>
          </w:p>
        </w:tc>
        <w:tc>
          <w:tcPr>
            <w:tcW w:w="4393" w:type="dxa"/>
            <w:gridSpan w:val="2"/>
            <w:shd w:val="clear" w:color="auto" w:fill="D9D9D9" w:themeFill="background1" w:themeFillShade="D9"/>
            <w:vAlign w:val="bottom"/>
            <w:hideMark/>
          </w:tcPr>
          <w:p w:rsidR="00C6366F" w:rsidRPr="009068EC" w:rsidRDefault="00C6366F" w:rsidP="006E226B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C6366F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Indicar si son forestales o agrarias</w:t>
            </w:r>
          </w:p>
        </w:tc>
      </w:tr>
      <w:tr w:rsidR="00C6366F" w:rsidRPr="009068EC" w:rsidTr="00C13732">
        <w:tblPrEx>
          <w:jc w:val="center"/>
        </w:tblPrEx>
        <w:trPr>
          <w:trHeight w:val="615"/>
          <w:jc w:val="center"/>
        </w:trPr>
        <w:tc>
          <w:tcPr>
            <w:tcW w:w="4101" w:type="dxa"/>
            <w:gridSpan w:val="2"/>
            <w:shd w:val="clear" w:color="auto" w:fill="auto"/>
            <w:vAlign w:val="bottom"/>
          </w:tcPr>
          <w:p w:rsidR="00C6366F" w:rsidRPr="009068EC" w:rsidRDefault="00C6366F" w:rsidP="006E226B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393" w:type="dxa"/>
            <w:gridSpan w:val="2"/>
            <w:shd w:val="clear" w:color="auto" w:fill="auto"/>
            <w:vAlign w:val="bottom"/>
          </w:tcPr>
          <w:p w:rsidR="00C6366F" w:rsidRPr="009068EC" w:rsidRDefault="00C6366F" w:rsidP="006E226B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C6366F" w:rsidRPr="009068EC" w:rsidTr="00C13732">
        <w:tblPrEx>
          <w:jc w:val="center"/>
        </w:tblPrEx>
        <w:trPr>
          <w:trHeight w:val="615"/>
          <w:jc w:val="center"/>
        </w:trPr>
        <w:tc>
          <w:tcPr>
            <w:tcW w:w="4101" w:type="dxa"/>
            <w:gridSpan w:val="2"/>
            <w:shd w:val="clear" w:color="auto" w:fill="auto"/>
            <w:vAlign w:val="bottom"/>
          </w:tcPr>
          <w:p w:rsidR="00C6366F" w:rsidRPr="009068EC" w:rsidRDefault="00C6366F" w:rsidP="006E226B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393" w:type="dxa"/>
            <w:gridSpan w:val="2"/>
            <w:shd w:val="clear" w:color="auto" w:fill="auto"/>
            <w:vAlign w:val="bottom"/>
          </w:tcPr>
          <w:p w:rsidR="00C6366F" w:rsidRPr="009068EC" w:rsidRDefault="00C6366F" w:rsidP="006E226B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C6366F" w:rsidRPr="00C6366F" w:rsidTr="00C13732">
        <w:tblPrEx>
          <w:jc w:val="center"/>
        </w:tblPrEx>
        <w:trPr>
          <w:trHeight w:val="615"/>
          <w:jc w:val="center"/>
        </w:trPr>
        <w:tc>
          <w:tcPr>
            <w:tcW w:w="8494" w:type="dxa"/>
            <w:gridSpan w:val="4"/>
            <w:shd w:val="clear" w:color="auto" w:fill="D9D9D9" w:themeFill="background1" w:themeFillShade="D9"/>
            <w:vAlign w:val="bottom"/>
          </w:tcPr>
          <w:p w:rsidR="00C6366F" w:rsidRPr="00C6366F" w:rsidRDefault="00C13732" w:rsidP="006E226B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b/>
                <w:color w:val="000000"/>
                <w:sz w:val="24"/>
                <w:szCs w:val="24"/>
                <w:lang w:eastAsia="es-ES"/>
              </w:rPr>
            </w:pPr>
            <w:r w:rsidRPr="00C13732">
              <w:rPr>
                <w:rFonts w:ascii="NewsGotT" w:eastAsia="Times New Roman" w:hAnsi="NewsGotT" w:cs="Calibri"/>
                <w:b/>
                <w:color w:val="000000"/>
                <w:sz w:val="24"/>
                <w:szCs w:val="24"/>
                <w:lang w:eastAsia="es-ES"/>
              </w:rPr>
              <w:t>FOCUS ÁREA 4 A, 4 B, 5 A, 5 E</w:t>
            </w:r>
          </w:p>
        </w:tc>
      </w:tr>
      <w:tr w:rsidR="00C6366F" w:rsidRPr="009068EC" w:rsidTr="00C13732">
        <w:tblPrEx>
          <w:jc w:val="center"/>
        </w:tblPrEx>
        <w:trPr>
          <w:trHeight w:val="615"/>
          <w:jc w:val="center"/>
        </w:trPr>
        <w:tc>
          <w:tcPr>
            <w:tcW w:w="4101" w:type="dxa"/>
            <w:gridSpan w:val="2"/>
            <w:shd w:val="clear" w:color="auto" w:fill="D9D9D9" w:themeFill="background1" w:themeFillShade="D9"/>
            <w:vAlign w:val="bottom"/>
            <w:hideMark/>
          </w:tcPr>
          <w:p w:rsidR="00C6366F" w:rsidRPr="009068EC" w:rsidRDefault="00C6366F" w:rsidP="006E226B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 xml:space="preserve">Superficie total de las explotaciones  </w:t>
            </w:r>
            <w:r w:rsidRPr="00C6366F">
              <w:rPr>
                <w:rFonts w:ascii="NewsGotT" w:eastAsia="Times New Roman" w:hAnsi="NewsGotT" w:cs="Calibri"/>
                <w:b/>
                <w:color w:val="000000"/>
                <w:sz w:val="24"/>
                <w:szCs w:val="24"/>
                <w:lang w:eastAsia="es-ES"/>
              </w:rPr>
              <w:t>afectadas por la subvención</w:t>
            </w:r>
            <w:r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 xml:space="preserve"> (en hectáreas)</w:t>
            </w:r>
          </w:p>
        </w:tc>
        <w:tc>
          <w:tcPr>
            <w:tcW w:w="4393" w:type="dxa"/>
            <w:gridSpan w:val="2"/>
            <w:shd w:val="clear" w:color="auto" w:fill="D9D9D9" w:themeFill="background1" w:themeFillShade="D9"/>
            <w:vAlign w:val="bottom"/>
            <w:hideMark/>
          </w:tcPr>
          <w:p w:rsidR="00C6366F" w:rsidRPr="009068EC" w:rsidRDefault="00C6366F" w:rsidP="006E226B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  <w:r w:rsidRPr="00C6366F"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  <w:t>Indicar si son forestales o agrarias</w:t>
            </w:r>
          </w:p>
        </w:tc>
      </w:tr>
      <w:tr w:rsidR="00C6366F" w:rsidRPr="009068EC" w:rsidTr="00C13732">
        <w:tblPrEx>
          <w:jc w:val="center"/>
        </w:tblPrEx>
        <w:trPr>
          <w:trHeight w:val="615"/>
          <w:jc w:val="center"/>
        </w:trPr>
        <w:tc>
          <w:tcPr>
            <w:tcW w:w="4101" w:type="dxa"/>
            <w:gridSpan w:val="2"/>
            <w:shd w:val="clear" w:color="auto" w:fill="auto"/>
            <w:vAlign w:val="bottom"/>
          </w:tcPr>
          <w:p w:rsidR="00C6366F" w:rsidRPr="009068EC" w:rsidRDefault="00C6366F" w:rsidP="006E226B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393" w:type="dxa"/>
            <w:gridSpan w:val="2"/>
            <w:shd w:val="clear" w:color="auto" w:fill="auto"/>
            <w:vAlign w:val="bottom"/>
          </w:tcPr>
          <w:p w:rsidR="00C6366F" w:rsidRPr="009068EC" w:rsidRDefault="00C6366F" w:rsidP="006E226B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C6366F" w:rsidRPr="009068EC" w:rsidTr="00C13732">
        <w:tblPrEx>
          <w:jc w:val="center"/>
        </w:tblPrEx>
        <w:trPr>
          <w:trHeight w:val="615"/>
          <w:jc w:val="center"/>
        </w:trPr>
        <w:tc>
          <w:tcPr>
            <w:tcW w:w="4101" w:type="dxa"/>
            <w:gridSpan w:val="2"/>
            <w:shd w:val="clear" w:color="auto" w:fill="auto"/>
            <w:vAlign w:val="bottom"/>
          </w:tcPr>
          <w:p w:rsidR="00C6366F" w:rsidRPr="009068EC" w:rsidRDefault="00C6366F" w:rsidP="006E226B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393" w:type="dxa"/>
            <w:gridSpan w:val="2"/>
            <w:shd w:val="clear" w:color="auto" w:fill="auto"/>
            <w:vAlign w:val="bottom"/>
          </w:tcPr>
          <w:p w:rsidR="00C6366F" w:rsidRPr="009068EC" w:rsidRDefault="00C6366F" w:rsidP="006E226B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C6366F" w:rsidRDefault="00C6366F" w:rsidP="00365FBC"/>
    <w:p w:rsidR="006E226B" w:rsidRDefault="006E226B" w:rsidP="00365FBC"/>
    <w:sectPr w:rsidR="006E226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D22" w:rsidRDefault="00B33D22" w:rsidP="00240289">
      <w:pPr>
        <w:spacing w:after="0" w:line="240" w:lineRule="auto"/>
      </w:pPr>
      <w:r>
        <w:separator/>
      </w:r>
    </w:p>
  </w:endnote>
  <w:endnote w:type="continuationSeparator" w:id="0">
    <w:p w:rsidR="00B33D22" w:rsidRDefault="00B33D22" w:rsidP="0024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1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ewsGotT"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Liberation Sans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158582"/>
      <w:docPartObj>
        <w:docPartGallery w:val="Page Numbers (Bottom of Page)"/>
        <w:docPartUnique/>
      </w:docPartObj>
    </w:sdtPr>
    <w:sdtEndPr/>
    <w:sdtContent>
      <w:p w:rsidR="006E226B" w:rsidRDefault="006E226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CAD">
          <w:rPr>
            <w:noProof/>
          </w:rPr>
          <w:t>9</w:t>
        </w:r>
        <w:r>
          <w:fldChar w:fldCharType="end"/>
        </w:r>
      </w:p>
    </w:sdtContent>
  </w:sdt>
  <w:p w:rsidR="006E226B" w:rsidRDefault="006E22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D22" w:rsidRDefault="00B33D22" w:rsidP="00240289">
      <w:pPr>
        <w:spacing w:after="0" w:line="240" w:lineRule="auto"/>
      </w:pPr>
      <w:r>
        <w:separator/>
      </w:r>
    </w:p>
  </w:footnote>
  <w:footnote w:type="continuationSeparator" w:id="0">
    <w:p w:rsidR="00B33D22" w:rsidRDefault="00B33D22" w:rsidP="00240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6B" w:rsidRDefault="00DF1305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F1305" w:rsidRDefault="00DF1305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INDICADORES FOCUS ÁREA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F1305" w:rsidRDefault="00DF1305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INDICADORES FOCUS ÁREA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6E"/>
    <w:rsid w:val="00041E1A"/>
    <w:rsid w:val="0005633D"/>
    <w:rsid w:val="000A125F"/>
    <w:rsid w:val="000E5D2C"/>
    <w:rsid w:val="00186BCF"/>
    <w:rsid w:val="001B39DF"/>
    <w:rsid w:val="00217E2B"/>
    <w:rsid w:val="00240289"/>
    <w:rsid w:val="00251D64"/>
    <w:rsid w:val="002A022E"/>
    <w:rsid w:val="002C3F6E"/>
    <w:rsid w:val="00365FBC"/>
    <w:rsid w:val="00450CC7"/>
    <w:rsid w:val="00473DAC"/>
    <w:rsid w:val="00490CBA"/>
    <w:rsid w:val="004D2CAD"/>
    <w:rsid w:val="005272FB"/>
    <w:rsid w:val="005B4381"/>
    <w:rsid w:val="00627A4E"/>
    <w:rsid w:val="00633618"/>
    <w:rsid w:val="00656FFD"/>
    <w:rsid w:val="006A0305"/>
    <w:rsid w:val="006C78D7"/>
    <w:rsid w:val="006E226B"/>
    <w:rsid w:val="006F37AA"/>
    <w:rsid w:val="00722AC6"/>
    <w:rsid w:val="0076415C"/>
    <w:rsid w:val="00802080"/>
    <w:rsid w:val="0083749B"/>
    <w:rsid w:val="00855F56"/>
    <w:rsid w:val="008B6779"/>
    <w:rsid w:val="009068EC"/>
    <w:rsid w:val="009215B2"/>
    <w:rsid w:val="00A66A74"/>
    <w:rsid w:val="00A84F46"/>
    <w:rsid w:val="00AC771D"/>
    <w:rsid w:val="00AE4A3E"/>
    <w:rsid w:val="00B33D22"/>
    <w:rsid w:val="00B435DC"/>
    <w:rsid w:val="00B47102"/>
    <w:rsid w:val="00BA14BD"/>
    <w:rsid w:val="00BC149B"/>
    <w:rsid w:val="00C13732"/>
    <w:rsid w:val="00C46C78"/>
    <w:rsid w:val="00C6366F"/>
    <w:rsid w:val="00C80641"/>
    <w:rsid w:val="00CB5585"/>
    <w:rsid w:val="00D464DF"/>
    <w:rsid w:val="00D52545"/>
    <w:rsid w:val="00D717F0"/>
    <w:rsid w:val="00D72B4E"/>
    <w:rsid w:val="00D82E6E"/>
    <w:rsid w:val="00DD1DF4"/>
    <w:rsid w:val="00DF1305"/>
    <w:rsid w:val="00E73FFA"/>
    <w:rsid w:val="00E9180D"/>
    <w:rsid w:val="00F1240E"/>
    <w:rsid w:val="00F476FC"/>
    <w:rsid w:val="00F569AD"/>
    <w:rsid w:val="00F56AFD"/>
    <w:rsid w:val="00F95A27"/>
    <w:rsid w:val="00FB61A1"/>
    <w:rsid w:val="00FC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CE13BB-CC23-4BAA-8CEC-E0789E57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402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289"/>
  </w:style>
  <w:style w:type="paragraph" w:styleId="Piedepgina">
    <w:name w:val="footer"/>
    <w:basedOn w:val="Normal"/>
    <w:link w:val="PiedepginaCar"/>
    <w:uiPriority w:val="99"/>
    <w:unhideWhenUsed/>
    <w:rsid w:val="002402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289"/>
  </w:style>
  <w:style w:type="table" w:customStyle="1" w:styleId="Tablaconcuadrcula1">
    <w:name w:val="Tabla con cuadrícula1"/>
    <w:basedOn w:val="Tablanormal"/>
    <w:next w:val="Tablaconcuadrcula"/>
    <w:uiPriority w:val="39"/>
    <w:rsid w:val="001B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9068EC"/>
  </w:style>
  <w:style w:type="character" w:styleId="Hipervnculo">
    <w:name w:val="Hyperlink"/>
    <w:basedOn w:val="Fuentedeprrafopredeter"/>
    <w:uiPriority w:val="99"/>
    <w:semiHidden/>
    <w:unhideWhenUsed/>
    <w:rsid w:val="009068EC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68EC"/>
    <w:rPr>
      <w:color w:val="954F72"/>
      <w:u w:val="single"/>
    </w:rPr>
  </w:style>
  <w:style w:type="paragraph" w:customStyle="1" w:styleId="msonormal0">
    <w:name w:val="msonormal"/>
    <w:basedOn w:val="Normal"/>
    <w:rsid w:val="0090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nt5">
    <w:name w:val="font5"/>
    <w:basedOn w:val="Normal"/>
    <w:rsid w:val="009068EC"/>
    <w:pPr>
      <w:spacing w:before="100" w:beforeAutospacing="1" w:after="100" w:afterAutospacing="1" w:line="240" w:lineRule="auto"/>
    </w:pPr>
    <w:rPr>
      <w:rFonts w:ascii="NewsGotT1" w:eastAsia="Times New Roman" w:hAnsi="NewsGotT1" w:cs="Times New Roman"/>
      <w:color w:val="000000"/>
      <w:sz w:val="24"/>
      <w:szCs w:val="24"/>
      <w:lang w:eastAsia="es-ES"/>
    </w:rPr>
  </w:style>
  <w:style w:type="paragraph" w:customStyle="1" w:styleId="font6">
    <w:name w:val="font6"/>
    <w:basedOn w:val="Normal"/>
    <w:rsid w:val="009068EC"/>
    <w:pPr>
      <w:spacing w:before="100" w:beforeAutospacing="1" w:after="100" w:afterAutospacing="1" w:line="240" w:lineRule="auto"/>
    </w:pPr>
    <w:rPr>
      <w:rFonts w:ascii="Liberation Sans" w:eastAsia="Times New Roman" w:hAnsi="Liberation Sans" w:cs="Times New Roman"/>
      <w:b/>
      <w:bCs/>
      <w:color w:val="000000"/>
      <w:lang w:eastAsia="es-ES"/>
    </w:rPr>
  </w:style>
  <w:style w:type="paragraph" w:customStyle="1" w:styleId="xl82">
    <w:name w:val="xl82"/>
    <w:basedOn w:val="Normal"/>
    <w:rsid w:val="009068EC"/>
    <w:pPr>
      <w:pBdr>
        <w:top w:val="single" w:sz="4" w:space="0" w:color="000000"/>
        <w:left w:val="single" w:sz="4" w:space="0" w:color="000000"/>
        <w:bottom w:val="single" w:sz="4" w:space="0" w:color="028312"/>
        <w:right w:val="single" w:sz="4" w:space="0" w:color="000000"/>
      </w:pBdr>
      <w:spacing w:before="100" w:beforeAutospacing="1" w:after="100" w:afterAutospacing="1" w:line="240" w:lineRule="auto"/>
    </w:pPr>
    <w:rPr>
      <w:rFonts w:ascii="NewsGotT" w:eastAsia="Times New Roman" w:hAnsi="NewsGotT" w:cs="Times New Roman"/>
      <w:color w:val="000000"/>
      <w:sz w:val="24"/>
      <w:szCs w:val="24"/>
      <w:lang w:eastAsia="es-ES"/>
    </w:rPr>
  </w:style>
  <w:style w:type="paragraph" w:customStyle="1" w:styleId="xl83">
    <w:name w:val="xl83"/>
    <w:basedOn w:val="Normal"/>
    <w:rsid w:val="009068EC"/>
    <w:pPr>
      <w:pBdr>
        <w:top w:val="single" w:sz="4" w:space="0" w:color="000000"/>
        <w:left w:val="single" w:sz="4" w:space="0" w:color="000000"/>
        <w:bottom w:val="single" w:sz="4" w:space="0" w:color="028312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customStyle="1" w:styleId="xl84">
    <w:name w:val="xl84"/>
    <w:basedOn w:val="Normal"/>
    <w:rsid w:val="009068EC"/>
    <w:pPr>
      <w:pBdr>
        <w:top w:val="single" w:sz="4" w:space="0" w:color="000000"/>
        <w:left w:val="single" w:sz="4" w:space="0" w:color="000000"/>
        <w:bottom w:val="single" w:sz="4" w:space="0" w:color="028312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5">
    <w:name w:val="xl85"/>
    <w:basedOn w:val="Normal"/>
    <w:rsid w:val="009068EC"/>
    <w:pPr>
      <w:pBdr>
        <w:top w:val="single" w:sz="4" w:space="0" w:color="000000"/>
        <w:left w:val="single" w:sz="4" w:space="0" w:color="000000"/>
        <w:bottom w:val="single" w:sz="4" w:space="0" w:color="028312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NewsGotT" w:eastAsia="Times New Roman" w:hAnsi="NewsGotT" w:cs="Times New Roman"/>
      <w:color w:val="000000"/>
      <w:sz w:val="24"/>
      <w:szCs w:val="24"/>
      <w:lang w:eastAsia="es-ES"/>
    </w:rPr>
  </w:style>
  <w:style w:type="paragraph" w:customStyle="1" w:styleId="xl86">
    <w:name w:val="xl86"/>
    <w:basedOn w:val="Normal"/>
    <w:rsid w:val="00906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NewsGotT" w:eastAsia="Times New Roman" w:hAnsi="NewsGotT" w:cs="Times New Roman"/>
      <w:color w:val="000000"/>
      <w:sz w:val="24"/>
      <w:szCs w:val="24"/>
      <w:lang w:eastAsia="es-ES"/>
    </w:rPr>
  </w:style>
  <w:style w:type="paragraph" w:customStyle="1" w:styleId="xl87">
    <w:name w:val="xl87"/>
    <w:basedOn w:val="Normal"/>
    <w:rsid w:val="009068EC"/>
    <w:pPr>
      <w:pBdr>
        <w:top w:val="single" w:sz="4" w:space="0" w:color="000000"/>
        <w:left w:val="single" w:sz="4" w:space="0" w:color="000000"/>
        <w:bottom w:val="single" w:sz="4" w:space="0" w:color="028312"/>
        <w:right w:val="single" w:sz="4" w:space="0" w:color="028312"/>
      </w:pBdr>
      <w:spacing w:before="100" w:beforeAutospacing="1" w:after="100" w:afterAutospacing="1" w:line="240" w:lineRule="auto"/>
    </w:pPr>
    <w:rPr>
      <w:rFonts w:ascii="NewsGotT1" w:eastAsia="Times New Roman" w:hAnsi="NewsGotT1" w:cs="Times New Roman"/>
      <w:color w:val="000000"/>
      <w:sz w:val="24"/>
      <w:szCs w:val="24"/>
      <w:lang w:eastAsia="es-ES"/>
    </w:rPr>
  </w:style>
  <w:style w:type="paragraph" w:customStyle="1" w:styleId="xl88">
    <w:name w:val="xl88"/>
    <w:basedOn w:val="Normal"/>
    <w:rsid w:val="009068EC"/>
    <w:pPr>
      <w:pBdr>
        <w:top w:val="single" w:sz="4" w:space="0" w:color="028312"/>
        <w:left w:val="single" w:sz="4" w:space="0" w:color="000000"/>
        <w:bottom w:val="single" w:sz="4" w:space="0" w:color="028312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customStyle="1" w:styleId="xl89">
    <w:name w:val="xl89"/>
    <w:basedOn w:val="Normal"/>
    <w:rsid w:val="009068EC"/>
    <w:pPr>
      <w:pBdr>
        <w:top w:val="single" w:sz="4" w:space="0" w:color="028312"/>
        <w:left w:val="single" w:sz="4" w:space="0" w:color="000000"/>
        <w:bottom w:val="single" w:sz="4" w:space="0" w:color="028312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0">
    <w:name w:val="xl90"/>
    <w:basedOn w:val="Normal"/>
    <w:rsid w:val="009068EC"/>
    <w:pPr>
      <w:pBdr>
        <w:top w:val="single" w:sz="4" w:space="0" w:color="028312"/>
        <w:left w:val="single" w:sz="4" w:space="0" w:color="000000"/>
        <w:bottom w:val="single" w:sz="4" w:space="0" w:color="028312"/>
        <w:right w:val="single" w:sz="4" w:space="0" w:color="000000"/>
      </w:pBdr>
      <w:spacing w:before="100" w:beforeAutospacing="1" w:after="100" w:afterAutospacing="1" w:line="240" w:lineRule="auto"/>
    </w:pPr>
    <w:rPr>
      <w:rFonts w:ascii="NewsGotT1" w:eastAsia="Times New Roman" w:hAnsi="NewsGotT1" w:cs="Times New Roman"/>
      <w:color w:val="000000"/>
      <w:sz w:val="24"/>
      <w:szCs w:val="24"/>
      <w:lang w:eastAsia="es-ES"/>
    </w:rPr>
  </w:style>
  <w:style w:type="paragraph" w:customStyle="1" w:styleId="xl91">
    <w:name w:val="xl91"/>
    <w:basedOn w:val="Normal"/>
    <w:rsid w:val="009068EC"/>
    <w:pPr>
      <w:pBdr>
        <w:top w:val="single" w:sz="4" w:space="0" w:color="000000"/>
        <w:left w:val="single" w:sz="4" w:space="0" w:color="028312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customStyle="1" w:styleId="xl92">
    <w:name w:val="xl92"/>
    <w:basedOn w:val="Normal"/>
    <w:rsid w:val="00906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customStyle="1" w:styleId="xl93">
    <w:name w:val="xl93"/>
    <w:basedOn w:val="Normal"/>
    <w:rsid w:val="00906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4">
    <w:name w:val="xl94"/>
    <w:basedOn w:val="Normal"/>
    <w:rsid w:val="009068EC"/>
    <w:pPr>
      <w:pBdr>
        <w:top w:val="single" w:sz="4" w:space="0" w:color="000000"/>
        <w:left w:val="single" w:sz="4" w:space="0" w:color="028312"/>
        <w:bottom w:val="single" w:sz="4" w:space="0" w:color="028312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customStyle="1" w:styleId="xl95">
    <w:name w:val="xl95"/>
    <w:basedOn w:val="Normal"/>
    <w:rsid w:val="00906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customStyle="1" w:styleId="xl96">
    <w:name w:val="xl96"/>
    <w:basedOn w:val="Normal"/>
    <w:rsid w:val="009068EC"/>
    <w:pPr>
      <w:pBdr>
        <w:top w:val="single" w:sz="4" w:space="0" w:color="000000"/>
        <w:left w:val="single" w:sz="4" w:space="0" w:color="000000"/>
        <w:bottom w:val="single" w:sz="4" w:space="0" w:color="028312"/>
        <w:right w:val="single" w:sz="4" w:space="0" w:color="028312"/>
      </w:pBdr>
      <w:spacing w:before="100" w:beforeAutospacing="1" w:after="100" w:afterAutospacing="1" w:line="240" w:lineRule="auto"/>
      <w:jc w:val="center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customStyle="1" w:styleId="xl97">
    <w:name w:val="xl97"/>
    <w:basedOn w:val="Normal"/>
    <w:rsid w:val="009068EC"/>
    <w:pPr>
      <w:pBdr>
        <w:top w:val="single" w:sz="4" w:space="0" w:color="000000"/>
        <w:left w:val="single" w:sz="4" w:space="0" w:color="028312"/>
        <w:bottom w:val="single" w:sz="4" w:space="0" w:color="028312"/>
        <w:right w:val="single" w:sz="4" w:space="0" w:color="028312"/>
      </w:pBdr>
      <w:spacing w:before="100" w:beforeAutospacing="1" w:after="100" w:afterAutospacing="1" w:line="240" w:lineRule="auto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customStyle="1" w:styleId="xl98">
    <w:name w:val="xl98"/>
    <w:basedOn w:val="Normal"/>
    <w:rsid w:val="009068EC"/>
    <w:pPr>
      <w:pBdr>
        <w:top w:val="single" w:sz="4" w:space="0" w:color="000000"/>
        <w:left w:val="single" w:sz="4" w:space="0" w:color="028312"/>
        <w:bottom w:val="single" w:sz="4" w:space="0" w:color="028312"/>
        <w:right w:val="single" w:sz="4" w:space="0" w:color="028312"/>
      </w:pBdr>
      <w:spacing w:before="100" w:beforeAutospacing="1" w:after="100" w:afterAutospacing="1" w:line="240" w:lineRule="auto"/>
      <w:jc w:val="center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customStyle="1" w:styleId="xl99">
    <w:name w:val="xl99"/>
    <w:basedOn w:val="Normal"/>
    <w:rsid w:val="009068EC"/>
    <w:pPr>
      <w:pBdr>
        <w:top w:val="single" w:sz="4" w:space="0" w:color="028312"/>
        <w:left w:val="single" w:sz="4" w:space="0" w:color="000000"/>
        <w:bottom w:val="single" w:sz="4" w:space="0" w:color="028312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customStyle="1" w:styleId="xl100">
    <w:name w:val="xl100"/>
    <w:basedOn w:val="Normal"/>
    <w:rsid w:val="009068EC"/>
    <w:pPr>
      <w:pBdr>
        <w:top w:val="single" w:sz="4" w:space="0" w:color="028312"/>
        <w:left w:val="single" w:sz="4" w:space="0" w:color="000000"/>
        <w:bottom w:val="single" w:sz="4" w:space="0" w:color="028312"/>
        <w:right w:val="single" w:sz="4" w:space="0" w:color="028312"/>
      </w:pBdr>
      <w:spacing w:before="100" w:beforeAutospacing="1" w:after="100" w:afterAutospacing="1" w:line="240" w:lineRule="auto"/>
      <w:jc w:val="center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customStyle="1" w:styleId="xl101">
    <w:name w:val="xl101"/>
    <w:basedOn w:val="Normal"/>
    <w:rsid w:val="009068EC"/>
    <w:pPr>
      <w:pBdr>
        <w:top w:val="single" w:sz="4" w:space="0" w:color="028312"/>
        <w:left w:val="single" w:sz="4" w:space="0" w:color="028312"/>
        <w:bottom w:val="single" w:sz="4" w:space="0" w:color="028312"/>
        <w:right w:val="single" w:sz="4" w:space="0" w:color="028312"/>
      </w:pBdr>
      <w:spacing w:before="100" w:beforeAutospacing="1" w:after="100" w:afterAutospacing="1" w:line="240" w:lineRule="auto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customStyle="1" w:styleId="xl102">
    <w:name w:val="xl102"/>
    <w:basedOn w:val="Normal"/>
    <w:rsid w:val="009068EC"/>
    <w:pPr>
      <w:pBdr>
        <w:top w:val="single" w:sz="4" w:space="0" w:color="028312"/>
        <w:left w:val="single" w:sz="4" w:space="0" w:color="028312"/>
        <w:bottom w:val="single" w:sz="4" w:space="0" w:color="028312"/>
        <w:right w:val="single" w:sz="4" w:space="0" w:color="028312"/>
      </w:pBdr>
      <w:spacing w:before="100" w:beforeAutospacing="1" w:after="100" w:afterAutospacing="1" w:line="240" w:lineRule="auto"/>
      <w:jc w:val="center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customStyle="1" w:styleId="xl103">
    <w:name w:val="xl103"/>
    <w:basedOn w:val="Normal"/>
    <w:rsid w:val="009068EC"/>
    <w:pPr>
      <w:pBdr>
        <w:top w:val="single" w:sz="4" w:space="0" w:color="000000"/>
        <w:left w:val="single" w:sz="4" w:space="0" w:color="000000"/>
        <w:bottom w:val="single" w:sz="4" w:space="0" w:color="028312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NewsGotT1" w:eastAsia="Times New Roman" w:hAnsi="NewsGotT1" w:cs="Times New Roman"/>
      <w:color w:val="000000"/>
      <w:sz w:val="24"/>
      <w:szCs w:val="24"/>
      <w:lang w:eastAsia="es-ES"/>
    </w:rPr>
  </w:style>
  <w:style w:type="paragraph" w:customStyle="1" w:styleId="xl104">
    <w:name w:val="xl104"/>
    <w:basedOn w:val="Normal"/>
    <w:rsid w:val="009068EC"/>
    <w:pPr>
      <w:pBdr>
        <w:top w:val="single" w:sz="4" w:space="0" w:color="028312"/>
        <w:left w:val="single" w:sz="4" w:space="0" w:color="000000"/>
        <w:bottom w:val="single" w:sz="4" w:space="0" w:color="028312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NewsGotT1" w:eastAsia="Times New Roman" w:hAnsi="NewsGotT1" w:cs="Times New Roman"/>
      <w:color w:val="000000"/>
      <w:sz w:val="24"/>
      <w:szCs w:val="24"/>
      <w:lang w:eastAsia="es-ES"/>
    </w:rPr>
  </w:style>
  <w:style w:type="paragraph" w:customStyle="1" w:styleId="xl105">
    <w:name w:val="xl105"/>
    <w:basedOn w:val="Normal"/>
    <w:rsid w:val="009068EC"/>
    <w:pPr>
      <w:pBdr>
        <w:top w:val="single" w:sz="4" w:space="0" w:color="028312"/>
        <w:left w:val="single" w:sz="4" w:space="0" w:color="000000"/>
        <w:bottom w:val="single" w:sz="4" w:space="0" w:color="028312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NewsGotT1" w:eastAsia="Times New Roman" w:hAnsi="NewsGotT1" w:cs="Times New Roman"/>
      <w:color w:val="000000"/>
      <w:sz w:val="24"/>
      <w:szCs w:val="24"/>
      <w:lang w:eastAsia="es-ES"/>
    </w:rPr>
  </w:style>
  <w:style w:type="paragraph" w:customStyle="1" w:styleId="xl106">
    <w:name w:val="xl106"/>
    <w:basedOn w:val="Normal"/>
    <w:rsid w:val="00906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NewsGotT1" w:eastAsia="Times New Roman" w:hAnsi="NewsGotT1" w:cs="Times New Roman"/>
      <w:color w:val="000000"/>
      <w:sz w:val="24"/>
      <w:szCs w:val="24"/>
      <w:lang w:eastAsia="es-ES"/>
    </w:rPr>
  </w:style>
  <w:style w:type="paragraph" w:customStyle="1" w:styleId="xl107">
    <w:name w:val="xl107"/>
    <w:basedOn w:val="Normal"/>
    <w:rsid w:val="009068EC"/>
    <w:pPr>
      <w:spacing w:before="100" w:beforeAutospacing="1" w:after="100" w:afterAutospacing="1" w:line="240" w:lineRule="auto"/>
      <w:jc w:val="center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customStyle="1" w:styleId="xl108">
    <w:name w:val="xl108"/>
    <w:basedOn w:val="Normal"/>
    <w:rsid w:val="009068EC"/>
    <w:pPr>
      <w:spacing w:before="100" w:beforeAutospacing="1" w:after="100" w:afterAutospacing="1" w:line="240" w:lineRule="auto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customStyle="1" w:styleId="xl109">
    <w:name w:val="xl109"/>
    <w:basedOn w:val="Normal"/>
    <w:rsid w:val="009068EC"/>
    <w:pPr>
      <w:spacing w:before="100" w:beforeAutospacing="1" w:after="100" w:afterAutospacing="1" w:line="240" w:lineRule="auto"/>
      <w:jc w:val="both"/>
    </w:pPr>
    <w:rPr>
      <w:rFonts w:ascii="NewsGotT1" w:eastAsia="Times New Roman" w:hAnsi="NewsGotT1" w:cs="Times New Roman"/>
      <w:color w:val="000000"/>
      <w:sz w:val="24"/>
      <w:szCs w:val="24"/>
      <w:lang w:eastAsia="es-ES"/>
    </w:rPr>
  </w:style>
  <w:style w:type="paragraph" w:customStyle="1" w:styleId="xl110">
    <w:name w:val="xl110"/>
    <w:basedOn w:val="Normal"/>
    <w:rsid w:val="009068EC"/>
    <w:pPr>
      <w:pBdr>
        <w:top w:val="single" w:sz="4" w:space="0" w:color="000000"/>
        <w:left w:val="single" w:sz="4" w:space="0" w:color="028312"/>
        <w:bottom w:val="single" w:sz="4" w:space="0" w:color="028312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customStyle="1" w:styleId="xl111">
    <w:name w:val="xl111"/>
    <w:basedOn w:val="Normal"/>
    <w:rsid w:val="009068EC"/>
    <w:pPr>
      <w:pBdr>
        <w:top w:val="single" w:sz="4" w:space="0" w:color="000000"/>
        <w:left w:val="single" w:sz="4" w:space="0" w:color="000000"/>
        <w:bottom w:val="single" w:sz="4" w:space="0" w:color="028312"/>
        <w:right w:val="single" w:sz="4" w:space="0" w:color="000000"/>
      </w:pBdr>
      <w:spacing w:before="100" w:beforeAutospacing="1" w:after="100" w:afterAutospacing="1" w:line="240" w:lineRule="auto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customStyle="1" w:styleId="xl112">
    <w:name w:val="xl112"/>
    <w:basedOn w:val="Normal"/>
    <w:rsid w:val="009068EC"/>
    <w:pPr>
      <w:pBdr>
        <w:top w:val="single" w:sz="4" w:space="0" w:color="000000"/>
        <w:left w:val="single" w:sz="4" w:space="0" w:color="000000"/>
        <w:bottom w:val="single" w:sz="4" w:space="0" w:color="028312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customStyle="1" w:styleId="xl113">
    <w:name w:val="xl113"/>
    <w:basedOn w:val="Normal"/>
    <w:rsid w:val="009068EC"/>
    <w:pPr>
      <w:pBdr>
        <w:top w:val="single" w:sz="4" w:space="0" w:color="028312"/>
        <w:left w:val="single" w:sz="4" w:space="0" w:color="028312"/>
        <w:bottom w:val="single" w:sz="4" w:space="0" w:color="028312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customStyle="1" w:styleId="xl114">
    <w:name w:val="xl114"/>
    <w:basedOn w:val="Normal"/>
    <w:rsid w:val="009068EC"/>
    <w:pPr>
      <w:pBdr>
        <w:top w:val="single" w:sz="4" w:space="0" w:color="028312"/>
        <w:left w:val="single" w:sz="4" w:space="0" w:color="000000"/>
        <w:bottom w:val="single" w:sz="4" w:space="0" w:color="028312"/>
        <w:right w:val="single" w:sz="4" w:space="0" w:color="000000"/>
      </w:pBdr>
      <w:spacing w:before="100" w:beforeAutospacing="1" w:after="100" w:afterAutospacing="1" w:line="240" w:lineRule="auto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customStyle="1" w:styleId="xl115">
    <w:name w:val="xl115"/>
    <w:basedOn w:val="Normal"/>
    <w:rsid w:val="009068EC"/>
    <w:pPr>
      <w:pBdr>
        <w:top w:val="single" w:sz="4" w:space="0" w:color="028312"/>
        <w:left w:val="single" w:sz="4" w:space="0" w:color="000000"/>
        <w:bottom w:val="single" w:sz="4" w:space="0" w:color="028312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customStyle="1" w:styleId="xl116">
    <w:name w:val="xl116"/>
    <w:basedOn w:val="Normal"/>
    <w:rsid w:val="009068EC"/>
    <w:pPr>
      <w:pBdr>
        <w:top w:val="single" w:sz="4" w:space="0" w:color="000000"/>
        <w:left w:val="single" w:sz="4" w:space="0" w:color="000000"/>
        <w:bottom w:val="single" w:sz="4" w:space="0" w:color="028312"/>
        <w:right w:val="single" w:sz="4" w:space="0" w:color="028312"/>
      </w:pBdr>
      <w:spacing w:before="100" w:beforeAutospacing="1" w:after="100" w:afterAutospacing="1" w:line="240" w:lineRule="auto"/>
      <w:jc w:val="both"/>
      <w:textAlignment w:val="center"/>
    </w:pPr>
    <w:rPr>
      <w:rFonts w:ascii="NewsGotT1" w:eastAsia="Times New Roman" w:hAnsi="NewsGotT1" w:cs="Times New Roman"/>
      <w:color w:val="000000"/>
      <w:sz w:val="24"/>
      <w:szCs w:val="24"/>
      <w:lang w:eastAsia="es-ES"/>
    </w:rPr>
  </w:style>
  <w:style w:type="paragraph" w:customStyle="1" w:styleId="xl117">
    <w:name w:val="xl117"/>
    <w:basedOn w:val="Normal"/>
    <w:rsid w:val="00906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NewsGotT1" w:eastAsia="Times New Roman" w:hAnsi="NewsGotT1" w:cs="Times New Roman"/>
      <w:color w:val="000000"/>
      <w:sz w:val="24"/>
      <w:szCs w:val="24"/>
      <w:lang w:eastAsia="es-ES"/>
    </w:rPr>
  </w:style>
  <w:style w:type="paragraph" w:customStyle="1" w:styleId="xl118">
    <w:name w:val="xl118"/>
    <w:basedOn w:val="Normal"/>
    <w:rsid w:val="00906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customStyle="1" w:styleId="xl119">
    <w:name w:val="xl119"/>
    <w:basedOn w:val="Normal"/>
    <w:rsid w:val="009068EC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0">
    <w:name w:val="xl120"/>
    <w:basedOn w:val="Normal"/>
    <w:rsid w:val="0090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1">
    <w:name w:val="xl121"/>
    <w:basedOn w:val="Normal"/>
    <w:rsid w:val="009068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customStyle="1" w:styleId="xl122">
    <w:name w:val="xl122"/>
    <w:basedOn w:val="Normal"/>
    <w:rsid w:val="009068EC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paragraph" w:customStyle="1" w:styleId="xl123">
    <w:name w:val="xl123"/>
    <w:basedOn w:val="Normal"/>
    <w:rsid w:val="0090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paragraph" w:customStyle="1" w:styleId="xl124">
    <w:name w:val="xl124"/>
    <w:basedOn w:val="Normal"/>
    <w:rsid w:val="00906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ewsGotT" w:eastAsia="Times New Roman" w:hAnsi="NewsGotT" w:cs="Times New Roman"/>
      <w:b/>
      <w:bCs/>
      <w:i/>
      <w:iCs/>
      <w:sz w:val="24"/>
      <w:szCs w:val="24"/>
      <w:lang w:eastAsia="es-ES"/>
    </w:rPr>
  </w:style>
  <w:style w:type="paragraph" w:customStyle="1" w:styleId="xl125">
    <w:name w:val="xl125"/>
    <w:basedOn w:val="Normal"/>
    <w:rsid w:val="0090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2127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PARA CUMPLIMENTAR LOS INDICADORES FOCUS ÁREA</vt:lpstr>
    </vt:vector>
  </TitlesOfParts>
  <Company/>
  <LinksUpToDate>false</LinksUpToDate>
  <CharactersWithSpaces>13799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INDICADORES FOCUS ÁREA</dc:title>
  <dc:subject/>
  <dc:creator>USER</dc:creator>
  <cp:keywords/>
  <dc:description/>
  <cp:lastModifiedBy>USER</cp:lastModifiedBy>
  <cp:revision>92</cp:revision>
  <dcterms:created xsi:type="dcterms:W3CDTF">2021-02-08T11:38:00Z</dcterms:created>
  <dcterms:modified xsi:type="dcterms:W3CDTF">2022-04-27T09:45:00Z</dcterms:modified>
</cp:coreProperties>
</file>